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2565" w14:textId="6FFF6842" w:rsidR="00FC1B10" w:rsidRDefault="00FC1B10" w:rsidP="00E1008F">
      <w:pPr>
        <w:adjustRightInd w:val="0"/>
        <w:snapToGrid w:val="0"/>
        <w:spacing w:beforeLines="50" w:before="180" w:afterLines="50" w:after="180" w:line="260" w:lineRule="atLeast"/>
        <w:jc w:val="center"/>
        <w:rPr>
          <w:rFonts w:ascii="Georgia" w:eastAsia="標楷體" w:hAnsi="Georgia"/>
          <w:b/>
          <w:color w:val="000000"/>
          <w:sz w:val="28"/>
        </w:rPr>
      </w:pPr>
      <w:r>
        <w:rPr>
          <w:rFonts w:ascii="Georgia" w:eastAsia="標楷體" w:hAnsi="Georgia" w:hint="eastAsia"/>
          <w:b/>
          <w:color w:val="000000"/>
          <w:sz w:val="28"/>
        </w:rPr>
        <w:t>National Yang Ming Chiao Tung University</w:t>
      </w:r>
    </w:p>
    <w:p w14:paraId="3865CE0D" w14:textId="0B03070E" w:rsidR="00FB34E6" w:rsidRDefault="00FB34E6" w:rsidP="00E1008F">
      <w:pPr>
        <w:adjustRightInd w:val="0"/>
        <w:snapToGrid w:val="0"/>
        <w:spacing w:beforeLines="50" w:before="180" w:afterLines="50" w:after="180" w:line="260" w:lineRule="atLeast"/>
        <w:jc w:val="center"/>
        <w:rPr>
          <w:rFonts w:ascii="Georgia" w:eastAsia="標楷體" w:hAnsi="Georgia"/>
          <w:b/>
          <w:color w:val="000000"/>
          <w:sz w:val="28"/>
        </w:rPr>
      </w:pPr>
      <w:r>
        <w:rPr>
          <w:rFonts w:ascii="Georgia" w:eastAsia="標楷體" w:hAnsi="Georgia" w:hint="eastAsia"/>
          <w:b/>
          <w:color w:val="000000"/>
          <w:sz w:val="28"/>
        </w:rPr>
        <w:t>Testing Agreement</w:t>
      </w:r>
    </w:p>
    <w:p w14:paraId="0E3247D5" w14:textId="77777777" w:rsidR="00E1008F" w:rsidRDefault="00E1008F" w:rsidP="00E1008F">
      <w:pPr>
        <w:adjustRightInd w:val="0"/>
        <w:snapToGrid w:val="0"/>
        <w:spacing w:beforeLines="50" w:before="180" w:afterLines="50" w:after="180" w:line="260" w:lineRule="atLeast"/>
        <w:jc w:val="center"/>
        <w:rPr>
          <w:rFonts w:ascii="Georgia" w:eastAsia="標楷體" w:hAnsi="Georgia"/>
          <w:b/>
          <w:color w:val="000000"/>
          <w:sz w:val="28"/>
        </w:rPr>
      </w:pPr>
    </w:p>
    <w:p w14:paraId="00595E27" w14:textId="77777777" w:rsidR="00FB34E6" w:rsidRDefault="00FB34E6" w:rsidP="00E1008F">
      <w:pPr>
        <w:adjustRightInd w:val="0"/>
        <w:snapToGrid w:val="0"/>
        <w:spacing w:beforeLines="50" w:before="180" w:afterLines="50" w:after="180" w:line="260" w:lineRule="atLeast"/>
        <w:jc w:val="both"/>
        <w:rPr>
          <w:rFonts w:eastAsia="標楷體"/>
          <w:color w:val="000000"/>
        </w:rPr>
      </w:pPr>
      <w:r>
        <w:rPr>
          <w:rFonts w:eastAsia="標楷體"/>
          <w:color w:val="000000"/>
        </w:rPr>
        <w:t xml:space="preserve">Contracting </w:t>
      </w:r>
      <w:r>
        <w:rPr>
          <w:rFonts w:eastAsia="標楷體" w:hint="eastAsia"/>
          <w:color w:val="000000"/>
        </w:rPr>
        <w:t>Parties:</w:t>
      </w:r>
    </w:p>
    <w:p w14:paraId="7F7D9CBC" w14:textId="2C02D850" w:rsidR="00FB34E6" w:rsidRDefault="00FB34E6" w:rsidP="00E1008F">
      <w:pPr>
        <w:adjustRightInd w:val="0"/>
        <w:snapToGrid w:val="0"/>
        <w:spacing w:beforeLines="50" w:before="180" w:afterLines="50" w:after="180" w:line="260" w:lineRule="atLeast"/>
        <w:jc w:val="both"/>
        <w:rPr>
          <w:rFonts w:eastAsia="標楷體"/>
          <w:color w:val="000000"/>
        </w:rPr>
      </w:pPr>
      <w:r>
        <w:rPr>
          <w:rFonts w:eastAsia="標楷體" w:hint="eastAsia"/>
          <w:color w:val="000000"/>
        </w:rPr>
        <w:t>National Yang Ming Chiao Tung University</w:t>
      </w:r>
      <w:r>
        <w:rPr>
          <w:rFonts w:eastAsia="標楷體"/>
          <w:color w:val="000000"/>
        </w:rPr>
        <w:t xml:space="preserve"> </w:t>
      </w:r>
      <w:r>
        <w:rPr>
          <w:rFonts w:eastAsia="標楷體" w:hint="eastAsia"/>
          <w:color w:val="000000"/>
        </w:rPr>
        <w:t xml:space="preserve">(hereinafter referred to as </w:t>
      </w:r>
      <w:r w:rsidR="001C5F0A">
        <w:rPr>
          <w:rFonts w:eastAsia="標楷體"/>
          <w:color w:val="000000"/>
        </w:rPr>
        <w:t>“</w:t>
      </w:r>
      <w:r w:rsidRPr="001C5F0A">
        <w:rPr>
          <w:rFonts w:eastAsia="標楷體" w:hint="eastAsia"/>
          <w:b/>
          <w:bCs/>
          <w:color w:val="000000"/>
        </w:rPr>
        <w:t>Party A</w:t>
      </w:r>
      <w:r>
        <w:rPr>
          <w:rFonts w:eastAsia="標楷體"/>
          <w:color w:val="000000"/>
        </w:rPr>
        <w:t>”</w:t>
      </w:r>
      <w:r>
        <w:rPr>
          <w:rFonts w:eastAsia="標楷體" w:hint="eastAsia"/>
          <w:color w:val="000000"/>
        </w:rPr>
        <w:t>)</w:t>
      </w:r>
    </w:p>
    <w:p w14:paraId="10F2DCB3" w14:textId="5C151557" w:rsidR="00FB34E6" w:rsidRDefault="00E1008F" w:rsidP="00E1008F">
      <w:pPr>
        <w:adjustRightInd w:val="0"/>
        <w:snapToGrid w:val="0"/>
        <w:spacing w:beforeLines="50" w:before="180" w:afterLines="50" w:after="180" w:line="260" w:lineRule="atLeast"/>
        <w:jc w:val="both"/>
      </w:pPr>
      <w:proofErr w:type="gramStart"/>
      <w:r>
        <w:rPr>
          <w:rFonts w:eastAsia="標楷體" w:hint="eastAsia"/>
          <w:color w:val="000000"/>
        </w:rPr>
        <w:t>＿</w:t>
      </w:r>
      <w:proofErr w:type="gramEnd"/>
      <w:r>
        <w:rPr>
          <w:rFonts w:eastAsia="標楷體" w:hint="eastAsia"/>
          <w:color w:val="000000"/>
        </w:rPr>
        <w:t>＿＿＿＿＿＿＿＿</w:t>
      </w:r>
      <w:r w:rsidR="00FB34E6" w:rsidRPr="006E7378">
        <w:rPr>
          <w:rFonts w:eastAsia="標楷體"/>
          <w:color w:val="000000"/>
          <w:u w:val="single"/>
        </w:rPr>
        <w:t xml:space="preserve">         </w:t>
      </w:r>
      <w:r w:rsidR="00FB34E6">
        <w:rPr>
          <w:rFonts w:eastAsia="標楷體"/>
          <w:color w:val="000000"/>
        </w:rPr>
        <w:t xml:space="preserve">Company (hereinafter referred to as </w:t>
      </w:r>
      <w:r w:rsidR="001C5F0A">
        <w:rPr>
          <w:rFonts w:eastAsia="標楷體"/>
          <w:color w:val="000000"/>
        </w:rPr>
        <w:t>“</w:t>
      </w:r>
      <w:r w:rsidR="00FB34E6" w:rsidRPr="001C5F0A">
        <w:rPr>
          <w:rFonts w:eastAsia="標楷體"/>
          <w:b/>
          <w:bCs/>
          <w:color w:val="000000"/>
        </w:rPr>
        <w:t>Party B</w:t>
      </w:r>
      <w:r w:rsidR="00FB34E6">
        <w:rPr>
          <w:rFonts w:eastAsia="標楷體"/>
          <w:color w:val="000000"/>
        </w:rPr>
        <w:t>”)</w:t>
      </w:r>
      <w:r w:rsidR="00FB34E6">
        <w:t xml:space="preserve"> </w:t>
      </w:r>
    </w:p>
    <w:p w14:paraId="70A44C1D" w14:textId="77777777" w:rsidR="00FB34E6" w:rsidRPr="006E7378" w:rsidRDefault="00FB34E6" w:rsidP="00E1008F">
      <w:pPr>
        <w:adjustRightInd w:val="0"/>
        <w:snapToGrid w:val="0"/>
        <w:spacing w:beforeLines="50" w:before="180" w:afterLines="50" w:after="180" w:line="260" w:lineRule="atLeast"/>
        <w:jc w:val="both"/>
        <w:rPr>
          <w:rFonts w:eastAsia="標楷體"/>
          <w:color w:val="000000"/>
        </w:rPr>
      </w:pPr>
    </w:p>
    <w:p w14:paraId="40E08473" w14:textId="2FE0906F" w:rsidR="00B05E8B" w:rsidRDefault="00B05E8B" w:rsidP="00E1008F">
      <w:pPr>
        <w:adjustRightInd w:val="0"/>
        <w:snapToGrid w:val="0"/>
        <w:spacing w:beforeLines="50" w:before="180" w:afterLines="50" w:after="180" w:line="260" w:lineRule="atLeast"/>
        <w:jc w:val="both"/>
        <w:rPr>
          <w:rFonts w:eastAsia="標楷體"/>
          <w:color w:val="000000"/>
        </w:rPr>
      </w:pPr>
      <w:r>
        <w:rPr>
          <w:rFonts w:eastAsia="標楷體"/>
          <w:color w:val="000000"/>
        </w:rPr>
        <w:t xml:space="preserve">Whereas Party A agrees </w:t>
      </w:r>
      <w:r>
        <w:rPr>
          <w:rFonts w:eastAsia="標楷體" w:hint="eastAsia"/>
          <w:color w:val="000000"/>
        </w:rPr>
        <w:t>t</w:t>
      </w:r>
      <w:r>
        <w:rPr>
          <w:rFonts w:eastAsia="標楷體"/>
          <w:color w:val="000000"/>
        </w:rPr>
        <w:t xml:space="preserve">o conduct testing-related matters </w:t>
      </w:r>
      <w:r w:rsidR="00FC1B10">
        <w:rPr>
          <w:rFonts w:eastAsia="標楷體"/>
          <w:color w:val="000000"/>
        </w:rPr>
        <w:t>engag</w:t>
      </w:r>
      <w:r>
        <w:rPr>
          <w:rFonts w:eastAsia="標楷體"/>
          <w:color w:val="000000"/>
        </w:rPr>
        <w:t>ed by Party B, this Authorized Testing Agreement is hereby established. Both parties agree to the following terms and conditions:</w:t>
      </w:r>
    </w:p>
    <w:p w14:paraId="5511C665" w14:textId="77777777" w:rsidR="00E1008F" w:rsidRDefault="00E1008F" w:rsidP="00E1008F">
      <w:pPr>
        <w:adjustRightInd w:val="0"/>
        <w:snapToGrid w:val="0"/>
        <w:spacing w:beforeLines="50" w:before="180" w:afterLines="50" w:after="180" w:line="260" w:lineRule="atLeast"/>
        <w:jc w:val="both"/>
        <w:rPr>
          <w:rFonts w:eastAsia="標楷體"/>
          <w:color w:val="000000"/>
        </w:rPr>
      </w:pPr>
    </w:p>
    <w:p w14:paraId="03CE6E81" w14:textId="2E8B1362" w:rsidR="001521D7" w:rsidRDefault="004F3977" w:rsidP="00E1008F">
      <w:pPr>
        <w:adjustRightInd w:val="0"/>
        <w:snapToGrid w:val="0"/>
        <w:spacing w:beforeLines="50" w:before="180" w:afterLines="50" w:after="180" w:line="260" w:lineRule="atLeast"/>
        <w:jc w:val="both"/>
        <w:rPr>
          <w:rFonts w:eastAsia="標楷體"/>
          <w:b/>
          <w:color w:val="000000"/>
        </w:rPr>
      </w:pPr>
      <w:r>
        <w:rPr>
          <w:rFonts w:eastAsia="標楷體"/>
          <w:b/>
          <w:color w:val="000000"/>
        </w:rPr>
        <w:t>Article 1</w:t>
      </w:r>
      <w:r>
        <w:rPr>
          <w:rFonts w:eastAsia="標楷體" w:hint="eastAsia"/>
          <w:b/>
          <w:color w:val="000000"/>
        </w:rPr>
        <w:t xml:space="preserve">　</w:t>
      </w:r>
      <w:r w:rsidR="00B05E8B" w:rsidRPr="00B05E8B">
        <w:rPr>
          <w:rFonts w:eastAsia="標楷體"/>
          <w:b/>
          <w:color w:val="000000"/>
        </w:rPr>
        <w:t>Scope of Testing Services</w:t>
      </w:r>
    </w:p>
    <w:p w14:paraId="2171EAB6" w14:textId="3255EF18" w:rsidR="001521D7" w:rsidRDefault="001521D7" w:rsidP="00E1008F">
      <w:pPr>
        <w:adjustRightInd w:val="0"/>
        <w:snapToGrid w:val="0"/>
        <w:spacing w:beforeLines="50" w:before="180" w:afterLines="50" w:after="180" w:line="260" w:lineRule="atLeast"/>
        <w:jc w:val="both"/>
        <w:rPr>
          <w:rFonts w:eastAsia="標楷體"/>
          <w:color w:val="000000"/>
        </w:rPr>
      </w:pPr>
      <w:r>
        <w:rPr>
          <w:rFonts w:eastAsia="標楷體"/>
          <w:color w:val="000000"/>
        </w:rPr>
        <w:t>The content of the testing</w:t>
      </w:r>
      <w:r w:rsidRPr="009F68EC">
        <w:rPr>
          <w:rFonts w:eastAsia="標楷體"/>
          <w:color w:val="000000"/>
        </w:rPr>
        <w:t xml:space="preserve"> </w:t>
      </w:r>
      <w:r w:rsidR="00FC1B10">
        <w:rPr>
          <w:rFonts w:eastAsia="標楷體"/>
          <w:color w:val="000000"/>
        </w:rPr>
        <w:t xml:space="preserve">engaged </w:t>
      </w:r>
      <w:r>
        <w:rPr>
          <w:rFonts w:eastAsia="標楷體"/>
          <w:color w:val="000000"/>
        </w:rPr>
        <w:t xml:space="preserve">by Party B to Party A (hereinafter referred to as </w:t>
      </w:r>
      <w:r w:rsidR="001C5F0A" w:rsidRPr="001C5F0A">
        <w:rPr>
          <w:rFonts w:eastAsia="標楷體"/>
          <w:color w:val="000000"/>
        </w:rPr>
        <w:t xml:space="preserve">the </w:t>
      </w:r>
      <w:r>
        <w:rPr>
          <w:rFonts w:eastAsia="標楷體"/>
          <w:color w:val="000000"/>
        </w:rPr>
        <w:t>“</w:t>
      </w:r>
      <w:r w:rsidRPr="001C5F0A">
        <w:rPr>
          <w:rFonts w:eastAsia="標楷體"/>
          <w:b/>
          <w:bCs/>
          <w:color w:val="000000"/>
        </w:rPr>
        <w:t>Testing</w:t>
      </w:r>
      <w:r>
        <w:rPr>
          <w:rFonts w:eastAsia="標楷體"/>
          <w:color w:val="000000"/>
        </w:rPr>
        <w:t>”)</w:t>
      </w:r>
      <w:r>
        <w:rPr>
          <w:rFonts w:eastAsia="標楷體" w:hint="eastAsia"/>
          <w:color w:val="000000"/>
        </w:rPr>
        <w:t xml:space="preserve"> </w:t>
      </w:r>
      <w:r>
        <w:rPr>
          <w:rFonts w:eastAsia="標楷體"/>
          <w:color w:val="000000"/>
        </w:rPr>
        <w:t xml:space="preserve">is </w:t>
      </w:r>
      <w:r w:rsidRPr="00495069">
        <w:rPr>
          <w:rFonts w:eastAsia="標楷體"/>
          <w:color w:val="000000"/>
        </w:rPr>
        <w:t>attached as ____________ (</w:t>
      </w:r>
      <w:r>
        <w:rPr>
          <w:rFonts w:eastAsia="標楷體"/>
          <w:color w:val="000000"/>
        </w:rPr>
        <w:t>hereinafter referred to as</w:t>
      </w:r>
      <w:r w:rsidRPr="00495069">
        <w:rPr>
          <w:rFonts w:eastAsia="標楷體"/>
          <w:color w:val="000000"/>
        </w:rPr>
        <w:t xml:space="preserve"> </w:t>
      </w:r>
      <w:r w:rsidR="001C5F0A" w:rsidRPr="00495069">
        <w:rPr>
          <w:rFonts w:eastAsia="標楷體"/>
          <w:color w:val="000000"/>
        </w:rPr>
        <w:t>th</w:t>
      </w:r>
      <w:r w:rsidR="001C5F0A">
        <w:rPr>
          <w:rFonts w:eastAsia="標楷體"/>
          <w:color w:val="000000"/>
        </w:rPr>
        <w:t>e</w:t>
      </w:r>
      <w:r w:rsidR="001C5F0A" w:rsidRPr="00495069">
        <w:rPr>
          <w:rFonts w:eastAsia="標楷體"/>
          <w:color w:val="000000"/>
        </w:rPr>
        <w:t xml:space="preserve"> </w:t>
      </w:r>
      <w:r>
        <w:rPr>
          <w:rFonts w:eastAsia="標楷體"/>
          <w:color w:val="000000"/>
        </w:rPr>
        <w:t>“</w:t>
      </w:r>
      <w:r w:rsidR="00FC1B10">
        <w:rPr>
          <w:rFonts w:eastAsia="標楷體"/>
          <w:b/>
          <w:bCs/>
          <w:color w:val="000000"/>
        </w:rPr>
        <w:t>En</w:t>
      </w:r>
      <w:r w:rsidR="00F6351D">
        <w:rPr>
          <w:rFonts w:eastAsia="標楷體"/>
          <w:b/>
          <w:bCs/>
          <w:color w:val="000000"/>
        </w:rPr>
        <w:t>gagement Let</w:t>
      </w:r>
      <w:r w:rsidR="004F3977">
        <w:rPr>
          <w:rFonts w:eastAsia="標楷體" w:hint="eastAsia"/>
          <w:b/>
          <w:bCs/>
          <w:color w:val="000000"/>
        </w:rPr>
        <w:t>t</w:t>
      </w:r>
      <w:r w:rsidR="00F6351D">
        <w:rPr>
          <w:rFonts w:eastAsia="標楷體"/>
          <w:b/>
          <w:bCs/>
          <w:color w:val="000000"/>
        </w:rPr>
        <w:t>er</w:t>
      </w:r>
      <w:r>
        <w:rPr>
          <w:rFonts w:eastAsia="標楷體"/>
          <w:color w:val="000000"/>
        </w:rPr>
        <w:t>”</w:t>
      </w:r>
      <w:r w:rsidRPr="00495069">
        <w:rPr>
          <w:rFonts w:eastAsia="標楷體"/>
          <w:color w:val="000000"/>
        </w:rPr>
        <w:t>)</w:t>
      </w:r>
      <w:r>
        <w:rPr>
          <w:rFonts w:eastAsia="標楷體"/>
          <w:color w:val="000000"/>
        </w:rPr>
        <w:t xml:space="preserve"> and</w:t>
      </w:r>
      <w:r w:rsidRPr="00495069">
        <w:rPr>
          <w:rFonts w:eastAsia="標楷體"/>
          <w:color w:val="000000"/>
        </w:rPr>
        <w:t xml:space="preserve"> </w:t>
      </w:r>
      <w:r>
        <w:rPr>
          <w:rFonts w:eastAsia="標楷體"/>
          <w:color w:val="000000"/>
        </w:rPr>
        <w:t>is considered</w:t>
      </w:r>
      <w:r w:rsidRPr="00495069">
        <w:rPr>
          <w:rFonts w:eastAsia="標楷體"/>
          <w:color w:val="000000"/>
        </w:rPr>
        <w:t xml:space="preserve"> a</w:t>
      </w:r>
      <w:r>
        <w:rPr>
          <w:rFonts w:eastAsia="標楷體"/>
          <w:color w:val="000000"/>
        </w:rPr>
        <w:t>n</w:t>
      </w:r>
      <w:r w:rsidRPr="00495069">
        <w:rPr>
          <w:rFonts w:eastAsia="標楷體"/>
          <w:color w:val="000000"/>
        </w:rPr>
        <w:t xml:space="preserve"> </w:t>
      </w:r>
      <w:r>
        <w:rPr>
          <w:rFonts w:eastAsia="標楷體"/>
          <w:color w:val="000000"/>
        </w:rPr>
        <w:t>integral</w:t>
      </w:r>
      <w:r w:rsidRPr="00495069">
        <w:rPr>
          <w:rFonts w:eastAsia="標楷體"/>
          <w:color w:val="000000"/>
        </w:rPr>
        <w:t xml:space="preserve"> part of this</w:t>
      </w:r>
      <w:r>
        <w:rPr>
          <w:rFonts w:eastAsia="標楷體" w:hint="eastAsia"/>
          <w:color w:val="000000"/>
        </w:rPr>
        <w:t xml:space="preserve"> </w:t>
      </w:r>
      <w:r w:rsidR="00F6351D">
        <w:rPr>
          <w:rFonts w:eastAsia="標楷體"/>
          <w:color w:val="000000"/>
        </w:rPr>
        <w:t>A</w:t>
      </w:r>
      <w:r w:rsidRPr="00495069">
        <w:rPr>
          <w:rFonts w:eastAsia="標楷體"/>
          <w:color w:val="000000"/>
        </w:rPr>
        <w:t>greement.</w:t>
      </w:r>
    </w:p>
    <w:p w14:paraId="2A46032A" w14:textId="52A9D2A8" w:rsidR="001521D7" w:rsidRDefault="001521D7" w:rsidP="00E1008F">
      <w:pPr>
        <w:adjustRightInd w:val="0"/>
        <w:snapToGrid w:val="0"/>
        <w:spacing w:beforeLines="50" w:before="180" w:afterLines="50" w:after="180" w:line="260" w:lineRule="atLeast"/>
        <w:jc w:val="both"/>
        <w:rPr>
          <w:rFonts w:eastAsia="標楷體"/>
          <w:color w:val="000000"/>
        </w:rPr>
      </w:pPr>
      <w:r>
        <w:rPr>
          <w:rFonts w:eastAsia="標楷體"/>
        </w:rPr>
        <w:t xml:space="preserve">The Principal </w:t>
      </w:r>
      <w:r w:rsidRPr="00E1008F">
        <w:rPr>
          <w:rFonts w:eastAsia="標楷體"/>
          <w:color w:val="000000"/>
        </w:rPr>
        <w:t>Investigator</w:t>
      </w:r>
      <w:r>
        <w:rPr>
          <w:rFonts w:eastAsia="標楷體"/>
        </w:rPr>
        <w:t xml:space="preserve"> of this Testing is Professor _______ of </w:t>
      </w:r>
      <w:proofErr w:type="gramStart"/>
      <w:r>
        <w:rPr>
          <w:rFonts w:eastAsia="標楷體"/>
        </w:rPr>
        <w:t xml:space="preserve">the </w:t>
      </w:r>
      <w:r w:rsidR="004575AF">
        <w:rPr>
          <w:rFonts w:eastAsia="標楷體" w:hint="eastAsia"/>
        </w:rPr>
        <w:t xml:space="preserve"> </w:t>
      </w:r>
      <w:r w:rsidR="004575AF">
        <w:rPr>
          <w:rFonts w:eastAsia="標楷體"/>
        </w:rPr>
        <w:t>_</w:t>
      </w:r>
      <w:proofErr w:type="gramEnd"/>
      <w:r w:rsidR="004575AF">
        <w:rPr>
          <w:rFonts w:eastAsia="標楷體"/>
        </w:rPr>
        <w:t xml:space="preserve">_____ </w:t>
      </w:r>
      <w:r>
        <w:rPr>
          <w:rFonts w:eastAsia="標楷體"/>
        </w:rPr>
        <w:t>department, college of ______</w:t>
      </w:r>
      <w:r>
        <w:t>.</w:t>
      </w:r>
    </w:p>
    <w:p w14:paraId="79609528" w14:textId="77777777" w:rsidR="00F7021F" w:rsidRPr="006E7378" w:rsidRDefault="00F7021F" w:rsidP="00E1008F">
      <w:pPr>
        <w:adjustRightInd w:val="0"/>
        <w:snapToGrid w:val="0"/>
        <w:spacing w:beforeLines="50" w:before="180" w:afterLines="50" w:after="180" w:line="260" w:lineRule="atLeast"/>
        <w:jc w:val="both"/>
        <w:rPr>
          <w:rFonts w:eastAsia="標楷體"/>
          <w:color w:val="000000"/>
        </w:rPr>
      </w:pPr>
    </w:p>
    <w:p w14:paraId="09471E17" w14:textId="7A528662" w:rsidR="002C1D07" w:rsidRPr="00D95F91" w:rsidRDefault="004F3977" w:rsidP="00E1008F">
      <w:pPr>
        <w:adjustRightInd w:val="0"/>
        <w:snapToGrid w:val="0"/>
        <w:spacing w:beforeLines="50" w:before="180" w:afterLines="50" w:after="180" w:line="260" w:lineRule="atLeast"/>
        <w:jc w:val="both"/>
        <w:rPr>
          <w:rFonts w:eastAsia="標楷體"/>
          <w:b/>
          <w:color w:val="000000"/>
        </w:rPr>
      </w:pPr>
      <w:r>
        <w:rPr>
          <w:rFonts w:eastAsia="標楷體"/>
          <w:b/>
          <w:color w:val="000000"/>
        </w:rPr>
        <w:t>Article 2</w:t>
      </w:r>
      <w:r>
        <w:rPr>
          <w:rFonts w:eastAsia="標楷體" w:hint="eastAsia"/>
          <w:b/>
          <w:color w:val="000000"/>
        </w:rPr>
        <w:t xml:space="preserve">　</w:t>
      </w:r>
      <w:r w:rsidR="00D95F91">
        <w:rPr>
          <w:rFonts w:eastAsia="標楷體"/>
          <w:b/>
          <w:color w:val="000000"/>
        </w:rPr>
        <w:t>Term</w:t>
      </w:r>
    </w:p>
    <w:p w14:paraId="0A1B182F" w14:textId="104CDCD9" w:rsidR="005F0F5D" w:rsidRPr="009B4C30" w:rsidRDefault="005F0F5D" w:rsidP="00E1008F">
      <w:pPr>
        <w:adjustRightInd w:val="0"/>
        <w:snapToGrid w:val="0"/>
        <w:spacing w:beforeLines="50" w:before="180" w:afterLines="50" w:after="180" w:line="260" w:lineRule="atLeast"/>
        <w:jc w:val="both"/>
        <w:rPr>
          <w:rFonts w:eastAsia="標楷體"/>
        </w:rPr>
      </w:pPr>
      <w:r>
        <w:rPr>
          <w:rFonts w:eastAsia="標楷體"/>
          <w:color w:val="000000"/>
        </w:rPr>
        <w:t xml:space="preserve">This </w:t>
      </w:r>
      <w:r w:rsidR="00F6351D">
        <w:rPr>
          <w:rFonts w:eastAsia="標楷體"/>
          <w:color w:val="000000"/>
        </w:rPr>
        <w:t>A</w:t>
      </w:r>
      <w:r>
        <w:rPr>
          <w:rFonts w:eastAsia="標楷體"/>
          <w:color w:val="000000"/>
        </w:rPr>
        <w:t xml:space="preserve">greement is effective upon </w:t>
      </w:r>
      <w:proofErr w:type="spellStart"/>
      <w:r>
        <w:rPr>
          <w:rFonts w:eastAsia="標楷體"/>
          <w:color w:val="000000"/>
        </w:rPr>
        <w:t>the</w:t>
      </w:r>
      <w:r>
        <w:rPr>
          <w:rFonts w:eastAsia="標楷體"/>
        </w:rPr>
        <w:t>____</w:t>
      </w:r>
      <w:r>
        <w:rPr>
          <w:rFonts w:eastAsia="標楷體"/>
          <w:color w:val="000000"/>
        </w:rPr>
        <w:t>day</w:t>
      </w:r>
      <w:proofErr w:type="spellEnd"/>
      <w:r>
        <w:rPr>
          <w:rFonts w:eastAsia="標楷體"/>
          <w:color w:val="000000"/>
        </w:rPr>
        <w:t xml:space="preserve"> of</w:t>
      </w:r>
      <w:r>
        <w:rPr>
          <w:rFonts w:eastAsia="標楷體"/>
        </w:rPr>
        <w:t>____</w:t>
      </w:r>
      <w:r>
        <w:rPr>
          <w:rFonts w:eastAsia="標楷體"/>
          <w:color w:val="000000"/>
        </w:rPr>
        <w:t>,</w:t>
      </w:r>
      <w:r>
        <w:rPr>
          <w:rFonts w:eastAsia="標楷體" w:hint="eastAsia"/>
          <w:color w:val="000000"/>
        </w:rPr>
        <w:t xml:space="preserve"> </w:t>
      </w:r>
      <w:r>
        <w:rPr>
          <w:rFonts w:eastAsia="標楷體"/>
        </w:rPr>
        <w:t xml:space="preserve">_____ </w:t>
      </w:r>
      <w:r w:rsidRPr="00FF04EF">
        <w:rPr>
          <w:rFonts w:eastAsia="標楷體"/>
          <w:color w:val="000000"/>
        </w:rPr>
        <w:t>and</w:t>
      </w:r>
      <w:r w:rsidRPr="0006501C">
        <w:rPr>
          <w:rFonts w:eastAsia="標楷體"/>
          <w:color w:val="000000"/>
        </w:rPr>
        <w:t xml:space="preserve"> will expire on</w:t>
      </w:r>
      <w:r>
        <w:rPr>
          <w:rFonts w:eastAsia="標楷體"/>
          <w:color w:val="000000"/>
        </w:rPr>
        <w:t xml:space="preserve"> </w:t>
      </w:r>
      <w:r>
        <w:rPr>
          <w:rFonts w:eastAsia="標楷體"/>
        </w:rPr>
        <w:t>____</w:t>
      </w:r>
      <w:r>
        <w:rPr>
          <w:rFonts w:eastAsia="標楷體"/>
          <w:color w:val="000000"/>
        </w:rPr>
        <w:t>day of</w:t>
      </w:r>
      <w:r>
        <w:rPr>
          <w:rFonts w:eastAsia="標楷體"/>
        </w:rPr>
        <w:t>___</w:t>
      </w:r>
      <w:proofErr w:type="gramStart"/>
      <w:r>
        <w:rPr>
          <w:rFonts w:eastAsia="標楷體"/>
        </w:rPr>
        <w:t>_</w:t>
      </w:r>
      <w:r>
        <w:rPr>
          <w:rFonts w:eastAsia="標楷體"/>
          <w:color w:val="000000"/>
        </w:rPr>
        <w:t xml:space="preserve"> ,</w:t>
      </w:r>
      <w:proofErr w:type="gramEnd"/>
      <w:r>
        <w:rPr>
          <w:rFonts w:eastAsia="標楷體" w:hint="eastAsia"/>
          <w:color w:val="000000"/>
        </w:rPr>
        <w:t xml:space="preserve"> </w:t>
      </w:r>
      <w:r>
        <w:rPr>
          <w:rFonts w:eastAsia="標楷體"/>
        </w:rPr>
        <w:t xml:space="preserve">_____ </w:t>
      </w:r>
      <w:r>
        <w:rPr>
          <w:rFonts w:eastAsia="標楷體"/>
          <w:color w:val="000000"/>
        </w:rPr>
        <w:t>(hereinafter referred to as</w:t>
      </w:r>
      <w:r w:rsidRPr="001F65B0">
        <w:rPr>
          <w:rFonts w:eastAsia="標楷體"/>
          <w:color w:val="000000"/>
        </w:rPr>
        <w:t xml:space="preserve"> </w:t>
      </w:r>
      <w:r w:rsidR="006A5147" w:rsidRPr="001F65B0">
        <w:rPr>
          <w:rFonts w:eastAsia="標楷體"/>
          <w:color w:val="000000"/>
        </w:rPr>
        <w:t>the</w:t>
      </w:r>
      <w:r w:rsidR="00F6351D">
        <w:rPr>
          <w:rFonts w:eastAsia="標楷體"/>
          <w:color w:val="000000"/>
        </w:rPr>
        <w:t xml:space="preserve"> </w:t>
      </w:r>
      <w:r>
        <w:rPr>
          <w:rFonts w:eastAsia="標楷體"/>
          <w:color w:val="000000"/>
        </w:rPr>
        <w:t>“</w:t>
      </w:r>
      <w:r w:rsidRPr="006A5147">
        <w:rPr>
          <w:rFonts w:eastAsia="標楷體"/>
          <w:b/>
          <w:bCs/>
          <w:color w:val="000000"/>
        </w:rPr>
        <w:t>Execution Period</w:t>
      </w:r>
      <w:r>
        <w:rPr>
          <w:rFonts w:eastAsia="標楷體"/>
          <w:color w:val="000000"/>
        </w:rPr>
        <w:t>”)</w:t>
      </w:r>
      <w:r>
        <w:rPr>
          <w:rFonts w:eastAsia="標楷體" w:hint="eastAsia"/>
          <w:color w:val="000000"/>
        </w:rPr>
        <w:t xml:space="preserve">. In the case that Party A requires an extension for </w:t>
      </w:r>
      <w:r w:rsidR="00FD694B">
        <w:rPr>
          <w:rFonts w:eastAsia="標楷體"/>
          <w:color w:val="000000"/>
        </w:rPr>
        <w:t>the</w:t>
      </w:r>
      <w:r>
        <w:rPr>
          <w:rFonts w:eastAsia="標楷體" w:hint="eastAsia"/>
          <w:color w:val="000000"/>
        </w:rPr>
        <w:t xml:space="preserve"> work, consent should be provided by both parties in writing. </w:t>
      </w:r>
      <w:r>
        <w:rPr>
          <w:rFonts w:eastAsia="標楷體"/>
        </w:rPr>
        <w:t xml:space="preserve">In the case that Party A </w:t>
      </w:r>
      <w:r w:rsidR="00F6351D">
        <w:rPr>
          <w:rFonts w:eastAsia="標楷體"/>
        </w:rPr>
        <w:t>is</w:t>
      </w:r>
      <w:r>
        <w:rPr>
          <w:rFonts w:eastAsia="標楷體"/>
        </w:rPr>
        <w:t xml:space="preserve"> </w:t>
      </w:r>
      <w:r w:rsidR="00F6351D">
        <w:rPr>
          <w:rFonts w:eastAsia="標楷體"/>
        </w:rPr>
        <w:t>un</w:t>
      </w:r>
      <w:r>
        <w:rPr>
          <w:rFonts w:eastAsia="標楷體"/>
        </w:rPr>
        <w:t>attribut</w:t>
      </w:r>
      <w:r w:rsidR="00F6351D">
        <w:rPr>
          <w:rFonts w:eastAsia="標楷體"/>
        </w:rPr>
        <w:t>able</w:t>
      </w:r>
      <w:r>
        <w:rPr>
          <w:rFonts w:eastAsia="標楷體"/>
        </w:rPr>
        <w:t xml:space="preserve"> to the extension of the </w:t>
      </w:r>
      <w:r w:rsidR="00757258">
        <w:rPr>
          <w:rFonts w:eastAsia="標楷體"/>
        </w:rPr>
        <w:t>work</w:t>
      </w:r>
      <w:r>
        <w:rPr>
          <w:rFonts w:eastAsia="標楷體"/>
        </w:rPr>
        <w:t xml:space="preserve">, all expenses incurred during the </w:t>
      </w:r>
      <w:r w:rsidR="00F6351D">
        <w:rPr>
          <w:rFonts w:eastAsia="標楷體"/>
        </w:rPr>
        <w:t>E</w:t>
      </w:r>
      <w:r>
        <w:rPr>
          <w:rFonts w:eastAsia="標楷體"/>
        </w:rPr>
        <w:t xml:space="preserve">xtension </w:t>
      </w:r>
      <w:r w:rsidR="00F6351D">
        <w:rPr>
          <w:rFonts w:eastAsia="標楷體"/>
        </w:rPr>
        <w:t>P</w:t>
      </w:r>
      <w:r>
        <w:rPr>
          <w:rFonts w:eastAsia="標楷體"/>
        </w:rPr>
        <w:t>eriod shall be borne by Party B.</w:t>
      </w:r>
      <w:r>
        <w:rPr>
          <w:rFonts w:eastAsia="標楷體" w:hint="eastAsia"/>
          <w:color w:val="000000"/>
        </w:rPr>
        <w:t xml:space="preserve"> </w:t>
      </w:r>
    </w:p>
    <w:p w14:paraId="005409C3" w14:textId="77777777" w:rsidR="00F7021F" w:rsidRPr="006E7378" w:rsidRDefault="00F7021F" w:rsidP="00E1008F">
      <w:pPr>
        <w:adjustRightInd w:val="0"/>
        <w:snapToGrid w:val="0"/>
        <w:spacing w:beforeLines="50" w:before="180" w:afterLines="50" w:after="180" w:line="260" w:lineRule="atLeast"/>
        <w:jc w:val="both"/>
        <w:rPr>
          <w:rFonts w:eastAsia="標楷體"/>
          <w:szCs w:val="24"/>
        </w:rPr>
      </w:pPr>
    </w:p>
    <w:p w14:paraId="33073FB4" w14:textId="153A68B2" w:rsidR="00CC6A13" w:rsidRPr="004D57D4" w:rsidRDefault="004F3977" w:rsidP="00E1008F">
      <w:pPr>
        <w:adjustRightInd w:val="0"/>
        <w:snapToGrid w:val="0"/>
        <w:spacing w:beforeLines="50" w:before="180" w:afterLines="50" w:after="180" w:line="260" w:lineRule="atLeast"/>
        <w:jc w:val="both"/>
        <w:rPr>
          <w:rFonts w:eastAsia="標楷體"/>
          <w:b/>
          <w:color w:val="000000"/>
        </w:rPr>
      </w:pPr>
      <w:r>
        <w:rPr>
          <w:rFonts w:eastAsia="標楷體"/>
          <w:b/>
          <w:color w:val="000000"/>
        </w:rPr>
        <w:t xml:space="preserve">Article </w:t>
      </w:r>
      <w:r>
        <w:rPr>
          <w:rFonts w:eastAsia="標楷體" w:hint="eastAsia"/>
          <w:b/>
          <w:color w:val="000000"/>
        </w:rPr>
        <w:t>3</w:t>
      </w:r>
      <w:r>
        <w:rPr>
          <w:rFonts w:eastAsia="標楷體" w:hint="eastAsia"/>
          <w:b/>
          <w:color w:val="000000"/>
        </w:rPr>
        <w:t xml:space="preserve">　</w:t>
      </w:r>
      <w:r w:rsidR="004D57D4">
        <w:rPr>
          <w:rFonts w:eastAsia="標楷體"/>
          <w:b/>
          <w:color w:val="000000"/>
        </w:rPr>
        <w:t>Testing Fees</w:t>
      </w:r>
    </w:p>
    <w:p w14:paraId="1CE7AA16" w14:textId="69F9E208" w:rsidR="00EE2B35" w:rsidRPr="00962E22" w:rsidRDefault="00EE2B35">
      <w:pPr>
        <w:pStyle w:val="a8"/>
        <w:numPr>
          <w:ilvl w:val="0"/>
          <w:numId w:val="5"/>
        </w:numPr>
        <w:adjustRightInd w:val="0"/>
        <w:snapToGrid w:val="0"/>
        <w:spacing w:beforeLines="50" w:before="180" w:afterLines="50" w:after="180" w:line="260" w:lineRule="atLeast"/>
        <w:ind w:leftChars="50" w:left="460" w:hanging="340"/>
        <w:jc w:val="both"/>
        <w:rPr>
          <w:rFonts w:eastAsia="標楷體"/>
          <w:color w:val="000000"/>
        </w:rPr>
      </w:pPr>
      <w:r w:rsidRPr="00962E22">
        <w:rPr>
          <w:rFonts w:eastAsia="標楷體"/>
          <w:color w:val="000000"/>
        </w:rPr>
        <w:t xml:space="preserve">The total fee for </w:t>
      </w:r>
      <w:r w:rsidR="00F6351D" w:rsidRPr="00962E22">
        <w:rPr>
          <w:rFonts w:eastAsia="標楷體"/>
          <w:color w:val="000000"/>
        </w:rPr>
        <w:t xml:space="preserve">the </w:t>
      </w:r>
      <w:r w:rsidRPr="00962E22">
        <w:rPr>
          <w:rFonts w:eastAsia="標楷體"/>
          <w:color w:val="000000"/>
        </w:rPr>
        <w:t>Testing is NT$__________ (exclusive of any remittance fees, which shall be borne by Party B separately).</w:t>
      </w:r>
      <w:r w:rsidRPr="00962E22">
        <w:rPr>
          <w:rFonts w:eastAsia="標楷體" w:hint="eastAsia"/>
          <w:color w:val="000000"/>
        </w:rPr>
        <w:t xml:space="preserve"> Party B shall </w:t>
      </w:r>
      <w:r w:rsidRPr="00962E22">
        <w:rPr>
          <w:rFonts w:eastAsia="標楷體"/>
          <w:color w:val="000000"/>
        </w:rPr>
        <w:t xml:space="preserve">remit the total fees </w:t>
      </w:r>
      <w:r w:rsidRPr="00962E22">
        <w:rPr>
          <w:rFonts w:eastAsia="標楷體" w:hint="eastAsia"/>
          <w:color w:val="000000"/>
        </w:rPr>
        <w:t xml:space="preserve">to Party A within 30 days after receiving an invoice from Party A. The </w:t>
      </w:r>
      <w:r w:rsidR="00F6351D" w:rsidRPr="00962E22">
        <w:rPr>
          <w:rFonts w:eastAsia="標楷體"/>
          <w:color w:val="000000"/>
        </w:rPr>
        <w:t xml:space="preserve">use of the </w:t>
      </w:r>
      <w:r w:rsidRPr="00962E22">
        <w:rPr>
          <w:rFonts w:eastAsia="標楷體" w:hint="eastAsia"/>
          <w:color w:val="000000"/>
        </w:rPr>
        <w:t>fee</w:t>
      </w:r>
      <w:r w:rsidR="00F6351D" w:rsidRPr="00962E22">
        <w:rPr>
          <w:rFonts w:eastAsia="標楷體"/>
          <w:color w:val="000000"/>
        </w:rPr>
        <w:t xml:space="preserve"> for the testing</w:t>
      </w:r>
      <w:r w:rsidRPr="00962E22">
        <w:rPr>
          <w:rFonts w:eastAsia="標楷體" w:hint="eastAsia"/>
          <w:color w:val="000000"/>
        </w:rPr>
        <w:t xml:space="preserve"> </w:t>
      </w:r>
      <w:r w:rsidR="00F6351D" w:rsidRPr="00962E22">
        <w:rPr>
          <w:rFonts w:eastAsia="標楷體"/>
          <w:color w:val="000000"/>
        </w:rPr>
        <w:t>will</w:t>
      </w:r>
      <w:r w:rsidR="00F6351D" w:rsidRPr="00962E22">
        <w:rPr>
          <w:rFonts w:eastAsia="標楷體" w:hint="eastAsia"/>
          <w:color w:val="000000"/>
        </w:rPr>
        <w:t xml:space="preserve"> </w:t>
      </w:r>
      <w:r w:rsidR="00F6351D" w:rsidRPr="00962E22">
        <w:rPr>
          <w:rFonts w:eastAsia="標楷體"/>
          <w:color w:val="000000"/>
        </w:rPr>
        <w:t xml:space="preserve">be </w:t>
      </w:r>
      <w:r w:rsidR="00F6351D" w:rsidRPr="00962E22">
        <w:rPr>
          <w:rFonts w:eastAsia="標楷體" w:hint="eastAsia"/>
          <w:color w:val="000000"/>
        </w:rPr>
        <w:t>plann</w:t>
      </w:r>
      <w:r w:rsidR="00F6351D" w:rsidRPr="00962E22">
        <w:rPr>
          <w:rFonts w:eastAsia="標楷體"/>
          <w:color w:val="000000"/>
        </w:rPr>
        <w:t>ed</w:t>
      </w:r>
      <w:r w:rsidR="00F6351D" w:rsidRPr="00962E22">
        <w:rPr>
          <w:rFonts w:eastAsia="標楷體" w:hint="eastAsia"/>
          <w:color w:val="000000"/>
        </w:rPr>
        <w:t xml:space="preserve"> and appli</w:t>
      </w:r>
      <w:r w:rsidR="00F6351D" w:rsidRPr="00962E22">
        <w:rPr>
          <w:rFonts w:eastAsia="標楷體"/>
          <w:color w:val="000000"/>
        </w:rPr>
        <w:t>ed</w:t>
      </w:r>
      <w:r w:rsidR="00F6351D" w:rsidRPr="00962E22">
        <w:rPr>
          <w:rFonts w:eastAsia="標楷體" w:hint="eastAsia"/>
          <w:color w:val="000000"/>
        </w:rPr>
        <w:t xml:space="preserve"> </w:t>
      </w:r>
      <w:r w:rsidR="00F6351D" w:rsidRPr="00962E22">
        <w:rPr>
          <w:rFonts w:eastAsia="標楷體"/>
          <w:color w:val="000000"/>
        </w:rPr>
        <w:t>by</w:t>
      </w:r>
      <w:r w:rsidRPr="00962E22">
        <w:rPr>
          <w:rFonts w:eastAsia="標楷體" w:hint="eastAsia"/>
          <w:color w:val="000000"/>
        </w:rPr>
        <w:t xml:space="preserve"> Party A and Party A</w:t>
      </w:r>
      <w:r w:rsidRPr="00962E22">
        <w:rPr>
          <w:rFonts w:eastAsia="標楷體"/>
          <w:color w:val="000000"/>
        </w:rPr>
        <w:t>’</w:t>
      </w:r>
      <w:r w:rsidRPr="00962E22">
        <w:rPr>
          <w:rFonts w:eastAsia="標楷體" w:hint="eastAsia"/>
          <w:color w:val="000000"/>
        </w:rPr>
        <w:t>s Principal Investigator. Once Party A</w:t>
      </w:r>
      <w:r w:rsidRPr="00962E22">
        <w:rPr>
          <w:rFonts w:eastAsia="標楷體"/>
          <w:color w:val="000000"/>
        </w:rPr>
        <w:t xml:space="preserve"> begins any of </w:t>
      </w:r>
      <w:r w:rsidR="002160FD" w:rsidRPr="00962E22">
        <w:rPr>
          <w:rFonts w:eastAsia="標楷體"/>
          <w:color w:val="000000"/>
        </w:rPr>
        <w:t xml:space="preserve">the </w:t>
      </w:r>
      <w:r w:rsidRPr="00962E22">
        <w:rPr>
          <w:rFonts w:eastAsia="標楷體"/>
          <w:color w:val="000000"/>
        </w:rPr>
        <w:t xml:space="preserve">work regarding this </w:t>
      </w:r>
      <w:r w:rsidR="002160FD" w:rsidRPr="00962E22">
        <w:rPr>
          <w:rFonts w:eastAsia="標楷體"/>
          <w:color w:val="000000"/>
        </w:rPr>
        <w:t>A</w:t>
      </w:r>
      <w:r w:rsidRPr="00962E22">
        <w:rPr>
          <w:rFonts w:eastAsia="標楷體"/>
          <w:color w:val="000000"/>
        </w:rPr>
        <w:t xml:space="preserve">greement, </w:t>
      </w:r>
      <w:r w:rsidRPr="00962E22">
        <w:rPr>
          <w:rFonts w:eastAsia="標楷體" w:hint="eastAsia"/>
          <w:color w:val="000000"/>
        </w:rPr>
        <w:t>Party B</w:t>
      </w:r>
      <w:r w:rsidRPr="00962E22">
        <w:rPr>
          <w:rFonts w:eastAsia="標楷體"/>
          <w:color w:val="000000"/>
        </w:rPr>
        <w:t xml:space="preserve"> shall</w:t>
      </w:r>
      <w:r w:rsidRPr="00962E22">
        <w:rPr>
          <w:rFonts w:eastAsia="標楷體" w:hint="eastAsia"/>
          <w:color w:val="000000"/>
        </w:rPr>
        <w:t xml:space="preserve"> not </w:t>
      </w:r>
      <w:r w:rsidRPr="00962E22">
        <w:rPr>
          <w:rFonts w:eastAsia="標楷體"/>
          <w:color w:val="000000"/>
        </w:rPr>
        <w:t xml:space="preserve">be entitled to </w:t>
      </w:r>
      <w:r w:rsidRPr="00962E22">
        <w:rPr>
          <w:rFonts w:eastAsia="標楷體" w:hint="eastAsia"/>
          <w:color w:val="000000"/>
        </w:rPr>
        <w:t>a refund.</w:t>
      </w:r>
      <w:r w:rsidRPr="00962E22">
        <w:rPr>
          <w:rFonts w:eastAsia="標楷體"/>
          <w:color w:val="000000"/>
        </w:rPr>
        <w:t xml:space="preserve"> </w:t>
      </w:r>
    </w:p>
    <w:p w14:paraId="27F5E2E4" w14:textId="4913E7BF" w:rsidR="009646AC" w:rsidRPr="00962E22" w:rsidRDefault="009646AC">
      <w:pPr>
        <w:pStyle w:val="a8"/>
        <w:numPr>
          <w:ilvl w:val="0"/>
          <w:numId w:val="5"/>
        </w:numPr>
        <w:adjustRightInd w:val="0"/>
        <w:snapToGrid w:val="0"/>
        <w:spacing w:beforeLines="50" w:before="180" w:afterLines="50" w:after="180" w:line="260" w:lineRule="atLeast"/>
        <w:ind w:leftChars="50" w:left="460" w:hanging="340"/>
        <w:jc w:val="both"/>
        <w:rPr>
          <w:rFonts w:eastAsia="標楷體"/>
        </w:rPr>
      </w:pPr>
      <w:r w:rsidRPr="00962E22">
        <w:rPr>
          <w:rFonts w:eastAsia="標楷體"/>
        </w:rPr>
        <w:t xml:space="preserve">If Party B fails to remit the testing fees according to the agreed-upon schedule as stipulated in </w:t>
      </w:r>
      <w:r w:rsidRPr="00962E22">
        <w:rPr>
          <w:rFonts w:eastAsia="標楷體"/>
          <w:color w:val="000000"/>
        </w:rPr>
        <w:t>this</w:t>
      </w:r>
      <w:r w:rsidRPr="00962E22">
        <w:rPr>
          <w:rFonts w:eastAsia="標楷體"/>
        </w:rPr>
        <w:t xml:space="preserve"> </w:t>
      </w:r>
      <w:r w:rsidR="00293DE4">
        <w:rPr>
          <w:rFonts w:eastAsia="標楷體"/>
        </w:rPr>
        <w:t>A</w:t>
      </w:r>
      <w:r w:rsidRPr="00962E22">
        <w:rPr>
          <w:rFonts w:eastAsia="標楷體"/>
        </w:rPr>
        <w:t>greement, Party B shall pay a penalty for breach of contract to Party A. The penalty is 1% of the total testing fees per day for overdue payments.</w:t>
      </w:r>
      <w:r>
        <w:t xml:space="preserve"> </w:t>
      </w:r>
    </w:p>
    <w:p w14:paraId="60FF8848" w14:textId="77777777" w:rsidR="00E86CB3" w:rsidRPr="006E7378" w:rsidRDefault="00E86CB3" w:rsidP="00E1008F">
      <w:pPr>
        <w:adjustRightInd w:val="0"/>
        <w:snapToGrid w:val="0"/>
        <w:spacing w:beforeLines="50" w:before="180" w:afterLines="50" w:after="180" w:line="260" w:lineRule="atLeast"/>
        <w:ind w:left="283" w:hangingChars="118" w:hanging="283"/>
        <w:jc w:val="both"/>
        <w:rPr>
          <w:rFonts w:eastAsia="標楷體"/>
          <w:szCs w:val="24"/>
        </w:rPr>
      </w:pPr>
    </w:p>
    <w:p w14:paraId="461C1AAE" w14:textId="3C709829" w:rsidR="00CB3B99" w:rsidRPr="00AA3A80" w:rsidRDefault="004F3977" w:rsidP="00E1008F">
      <w:pPr>
        <w:adjustRightInd w:val="0"/>
        <w:snapToGrid w:val="0"/>
        <w:spacing w:beforeLines="50" w:before="180" w:afterLines="50" w:after="180" w:line="290" w:lineRule="atLeast"/>
        <w:jc w:val="both"/>
        <w:rPr>
          <w:rFonts w:eastAsia="標楷體"/>
          <w:b/>
        </w:rPr>
      </w:pPr>
      <w:r>
        <w:rPr>
          <w:rFonts w:eastAsia="標楷體"/>
          <w:b/>
          <w:color w:val="000000"/>
        </w:rPr>
        <w:lastRenderedPageBreak/>
        <w:t>Article 4</w:t>
      </w:r>
      <w:r>
        <w:rPr>
          <w:rFonts w:eastAsia="標楷體" w:hint="eastAsia"/>
          <w:b/>
          <w:color w:val="000000"/>
        </w:rPr>
        <w:t xml:space="preserve">　</w:t>
      </w:r>
      <w:r w:rsidR="00AA3A80">
        <w:rPr>
          <w:rFonts w:eastAsia="標楷體"/>
          <w:b/>
        </w:rPr>
        <w:t>Testing Results</w:t>
      </w:r>
    </w:p>
    <w:p w14:paraId="3F386DF6" w14:textId="03202946" w:rsidR="00CB3B99" w:rsidRPr="00156659" w:rsidRDefault="00156659">
      <w:pPr>
        <w:pStyle w:val="a8"/>
        <w:numPr>
          <w:ilvl w:val="0"/>
          <w:numId w:val="4"/>
        </w:numPr>
        <w:adjustRightInd w:val="0"/>
        <w:snapToGrid w:val="0"/>
        <w:spacing w:beforeLines="50" w:before="180" w:afterLines="50" w:after="180" w:line="290" w:lineRule="atLeast"/>
        <w:ind w:leftChars="50" w:left="460" w:hanging="340"/>
        <w:jc w:val="both"/>
        <w:rPr>
          <w:rFonts w:eastAsia="標楷體"/>
        </w:rPr>
      </w:pPr>
      <w:r w:rsidRPr="00156659">
        <w:rPr>
          <w:rFonts w:eastAsia="標楷體"/>
        </w:rPr>
        <w:t xml:space="preserve">Party A shall submit the testing results </w:t>
      </w:r>
      <w:r w:rsidR="00816D1A">
        <w:rPr>
          <w:rFonts w:eastAsia="標楷體"/>
        </w:rPr>
        <w:t xml:space="preserve">of the Testing </w:t>
      </w:r>
      <w:r w:rsidRPr="00156659">
        <w:rPr>
          <w:rFonts w:eastAsia="標楷體"/>
        </w:rPr>
        <w:t>within the agreed-upon time specified in th</w:t>
      </w:r>
      <w:r w:rsidR="009746B9">
        <w:rPr>
          <w:rFonts w:eastAsia="標楷體"/>
        </w:rPr>
        <w:t>e</w:t>
      </w:r>
      <w:r w:rsidRPr="00156659">
        <w:rPr>
          <w:rFonts w:eastAsia="標楷體"/>
        </w:rPr>
        <w:t xml:space="preserve"> </w:t>
      </w:r>
      <w:r w:rsidR="002160FD">
        <w:rPr>
          <w:rFonts w:eastAsia="標楷體" w:hint="eastAsia"/>
          <w:color w:val="000000"/>
        </w:rPr>
        <w:t>E</w:t>
      </w:r>
      <w:r w:rsidR="002160FD">
        <w:rPr>
          <w:rFonts w:eastAsia="標楷體"/>
          <w:color w:val="000000"/>
        </w:rPr>
        <w:t>ngagement Letter</w:t>
      </w:r>
      <w:r w:rsidRPr="00156659">
        <w:rPr>
          <w:rFonts w:eastAsia="標楷體"/>
        </w:rPr>
        <w:t>. In the absence of a provision in th</w:t>
      </w:r>
      <w:r w:rsidR="00D4218E">
        <w:rPr>
          <w:rFonts w:eastAsia="標楷體"/>
        </w:rPr>
        <w:t>e</w:t>
      </w:r>
      <w:r w:rsidRPr="00156659">
        <w:rPr>
          <w:rFonts w:eastAsia="標楷體"/>
        </w:rPr>
        <w:t xml:space="preserve"> </w:t>
      </w:r>
      <w:r w:rsidR="00F15FE8">
        <w:rPr>
          <w:rFonts w:eastAsia="標楷體" w:hint="eastAsia"/>
          <w:color w:val="000000"/>
        </w:rPr>
        <w:t>E</w:t>
      </w:r>
      <w:r w:rsidR="00F15FE8">
        <w:rPr>
          <w:rFonts w:eastAsia="標楷體"/>
          <w:color w:val="000000"/>
        </w:rPr>
        <w:t>ngagement Letter</w:t>
      </w:r>
      <w:r w:rsidRPr="00156659">
        <w:rPr>
          <w:rFonts w:eastAsia="標楷體"/>
        </w:rPr>
        <w:t>, the following provisions shall apply:</w:t>
      </w:r>
      <w:r>
        <w:t xml:space="preserve"> </w:t>
      </w:r>
    </w:p>
    <w:p w14:paraId="4FFD12E9" w14:textId="33F3389F" w:rsidR="00156659" w:rsidRDefault="00156659" w:rsidP="00E1008F">
      <w:pPr>
        <w:adjustRightInd w:val="0"/>
        <w:snapToGrid w:val="0"/>
        <w:spacing w:beforeLines="50" w:before="180" w:afterLines="50" w:after="180" w:line="290" w:lineRule="atLeast"/>
        <w:ind w:left="465"/>
        <w:jc w:val="both"/>
        <w:rPr>
          <w:rFonts w:eastAsia="標楷體"/>
        </w:rPr>
      </w:pPr>
      <w:r>
        <w:rPr>
          <w:rFonts w:eastAsia="標楷體"/>
        </w:rPr>
        <w:t>Party A shall submit the testing results</w:t>
      </w:r>
      <w:r w:rsidR="00816D1A" w:rsidRPr="00816D1A">
        <w:rPr>
          <w:rFonts w:eastAsia="標楷體"/>
        </w:rPr>
        <w:t xml:space="preserve"> </w:t>
      </w:r>
      <w:r w:rsidR="00816D1A">
        <w:rPr>
          <w:rFonts w:eastAsia="標楷體"/>
        </w:rPr>
        <w:t>of the Testing</w:t>
      </w:r>
      <w:r>
        <w:rPr>
          <w:rFonts w:eastAsia="標楷體"/>
        </w:rPr>
        <w:t xml:space="preserve"> to Party B within </w:t>
      </w:r>
      <w:r w:rsidR="00F15FE8">
        <w:rPr>
          <w:rFonts w:eastAsia="標楷體" w:hint="eastAsia"/>
          <w:spacing w:val="-6"/>
          <w:szCs w:val="24"/>
        </w:rPr>
        <w:t>[</w:t>
      </w:r>
      <w:r w:rsidR="00F15FE8">
        <w:rPr>
          <w:rFonts w:eastAsia="標楷體"/>
          <w:spacing w:val="-6"/>
          <w:szCs w:val="24"/>
        </w:rPr>
        <w:t>*]</w:t>
      </w:r>
      <w:r>
        <w:rPr>
          <w:rFonts w:eastAsia="標楷體"/>
        </w:rPr>
        <w:t xml:space="preserve"> months after the </w:t>
      </w:r>
      <w:r w:rsidRPr="002D3CEE">
        <w:rPr>
          <w:rFonts w:eastAsia="標楷體"/>
        </w:rPr>
        <w:t>Execution</w:t>
      </w:r>
      <w:r>
        <w:rPr>
          <w:rFonts w:eastAsia="標楷體"/>
        </w:rPr>
        <w:t xml:space="preserve"> Period stated in Article 2 expires.</w:t>
      </w:r>
      <w:r>
        <w:t xml:space="preserve"> </w:t>
      </w:r>
    </w:p>
    <w:p w14:paraId="7DFB7A64" w14:textId="14CFE9EB" w:rsidR="009746B9" w:rsidRPr="009746B9" w:rsidRDefault="009746B9">
      <w:pPr>
        <w:pStyle w:val="a8"/>
        <w:numPr>
          <w:ilvl w:val="0"/>
          <w:numId w:val="4"/>
        </w:numPr>
        <w:adjustRightInd w:val="0"/>
        <w:snapToGrid w:val="0"/>
        <w:spacing w:beforeLines="50" w:before="180" w:afterLines="50" w:after="180" w:line="290" w:lineRule="atLeast"/>
        <w:ind w:leftChars="50" w:left="460" w:hanging="340"/>
        <w:jc w:val="both"/>
        <w:rPr>
          <w:rFonts w:eastAsia="標楷體"/>
        </w:rPr>
      </w:pPr>
      <w:r w:rsidRPr="009746B9">
        <w:rPr>
          <w:rFonts w:eastAsia="標楷體"/>
        </w:rPr>
        <w:t xml:space="preserve">The format of this testing result shall be conducted in accordance with the content stated in the </w:t>
      </w:r>
      <w:r w:rsidR="00CA5134">
        <w:rPr>
          <w:rFonts w:eastAsia="標楷體" w:hint="eastAsia"/>
          <w:color w:val="000000"/>
        </w:rPr>
        <w:t>E</w:t>
      </w:r>
      <w:r w:rsidR="00CA5134">
        <w:rPr>
          <w:rFonts w:eastAsia="標楷體"/>
          <w:color w:val="000000"/>
        </w:rPr>
        <w:t>ngagement Letter</w:t>
      </w:r>
      <w:r w:rsidRPr="009746B9">
        <w:rPr>
          <w:rFonts w:eastAsia="標楷體"/>
        </w:rPr>
        <w:t>.</w:t>
      </w:r>
      <w:r>
        <w:t xml:space="preserve"> </w:t>
      </w:r>
    </w:p>
    <w:p w14:paraId="41097F7F" w14:textId="27BB7462" w:rsidR="00E56B59" w:rsidRDefault="00736F98">
      <w:pPr>
        <w:pStyle w:val="a8"/>
        <w:numPr>
          <w:ilvl w:val="0"/>
          <w:numId w:val="4"/>
        </w:numPr>
        <w:adjustRightInd w:val="0"/>
        <w:snapToGrid w:val="0"/>
        <w:spacing w:beforeLines="50" w:before="180" w:afterLines="50" w:after="180" w:line="290" w:lineRule="atLeast"/>
        <w:ind w:leftChars="50" w:left="460" w:hanging="340"/>
        <w:jc w:val="both"/>
        <w:rPr>
          <w:rFonts w:eastAsia="標楷體"/>
        </w:rPr>
      </w:pPr>
      <w:r>
        <w:rPr>
          <w:rFonts w:eastAsia="標楷體" w:hint="eastAsia"/>
        </w:rPr>
        <w:t>T</w:t>
      </w:r>
      <w:r w:rsidR="003F1164">
        <w:rPr>
          <w:rFonts w:eastAsia="標楷體"/>
        </w:rPr>
        <w:t>h</w:t>
      </w:r>
      <w:r w:rsidR="00CA5134">
        <w:rPr>
          <w:rFonts w:eastAsia="標楷體"/>
        </w:rPr>
        <w:t>e</w:t>
      </w:r>
      <w:r w:rsidR="003F1164">
        <w:rPr>
          <w:rFonts w:eastAsia="標楷體"/>
        </w:rPr>
        <w:t xml:space="preserve"> Testing </w:t>
      </w:r>
      <w:r>
        <w:rPr>
          <w:rFonts w:eastAsia="標楷體"/>
        </w:rPr>
        <w:t xml:space="preserve">does not entail any collaborative nature of research or development between the parties, Party A is </w:t>
      </w:r>
      <w:r w:rsidR="0031685D">
        <w:rPr>
          <w:rFonts w:eastAsia="標楷體"/>
        </w:rPr>
        <w:t>solely</w:t>
      </w:r>
      <w:r>
        <w:rPr>
          <w:rFonts w:eastAsia="標楷體"/>
        </w:rPr>
        <w:t xml:space="preserve"> responsible for</w:t>
      </w:r>
      <w:r w:rsidR="0031685D">
        <w:rPr>
          <w:rFonts w:eastAsia="標楷體"/>
        </w:rPr>
        <w:t xml:space="preserve"> produc</w:t>
      </w:r>
      <w:r>
        <w:rPr>
          <w:rFonts w:eastAsia="標楷體"/>
        </w:rPr>
        <w:t>ing</w:t>
      </w:r>
      <w:r w:rsidR="0031685D">
        <w:rPr>
          <w:rFonts w:eastAsia="標楷體"/>
        </w:rPr>
        <w:t xml:space="preserve"> </w:t>
      </w:r>
      <w:r w:rsidR="003F1164">
        <w:rPr>
          <w:rFonts w:eastAsia="標楷體"/>
        </w:rPr>
        <w:t>the testing result</w:t>
      </w:r>
      <w:r>
        <w:rPr>
          <w:rFonts w:eastAsia="標楷體"/>
        </w:rPr>
        <w:t>s</w:t>
      </w:r>
      <w:r w:rsidR="0031685D" w:rsidRPr="0031685D">
        <w:t xml:space="preserve"> </w:t>
      </w:r>
      <w:r w:rsidR="00816D1A">
        <w:rPr>
          <w:rFonts w:eastAsia="標楷體"/>
        </w:rPr>
        <w:t>of the Testing</w:t>
      </w:r>
      <w:r w:rsidR="00816D1A" w:rsidRPr="0031685D">
        <w:rPr>
          <w:rFonts w:eastAsia="標楷體"/>
        </w:rPr>
        <w:t xml:space="preserve"> </w:t>
      </w:r>
      <w:r w:rsidR="0031685D" w:rsidRPr="0031685D">
        <w:rPr>
          <w:rFonts w:eastAsia="標楷體"/>
        </w:rPr>
        <w:t xml:space="preserve">within the scope of </w:t>
      </w:r>
      <w:r w:rsidR="00CA5134">
        <w:rPr>
          <w:rFonts w:eastAsia="標楷體"/>
        </w:rPr>
        <w:t>the engagement</w:t>
      </w:r>
      <w:r w:rsidR="00347242">
        <w:rPr>
          <w:rFonts w:eastAsia="標楷體" w:hint="eastAsia"/>
        </w:rPr>
        <w:t xml:space="preserve"> </w:t>
      </w:r>
      <w:r w:rsidR="00347242">
        <w:rPr>
          <w:rFonts w:eastAsia="標楷體"/>
        </w:rPr>
        <w:t>under this Agreement</w:t>
      </w:r>
      <w:r w:rsidR="0031685D">
        <w:rPr>
          <w:rFonts w:eastAsia="標楷體"/>
        </w:rPr>
        <w:t>.</w:t>
      </w:r>
      <w:r w:rsidR="003F1164">
        <w:rPr>
          <w:rFonts w:eastAsia="標楷體"/>
        </w:rPr>
        <w:t xml:space="preserve"> </w:t>
      </w:r>
      <w:r w:rsidR="00E56B59">
        <w:rPr>
          <w:rFonts w:eastAsia="標楷體" w:hint="eastAsia"/>
        </w:rPr>
        <w:t xml:space="preserve">The </w:t>
      </w:r>
      <w:r w:rsidR="0031685D">
        <w:rPr>
          <w:rFonts w:eastAsia="標楷體"/>
        </w:rPr>
        <w:t xml:space="preserve">pre-existing </w:t>
      </w:r>
      <w:r w:rsidR="00E56B59">
        <w:rPr>
          <w:rFonts w:eastAsia="標楷體" w:hint="eastAsia"/>
        </w:rPr>
        <w:t xml:space="preserve">research results and intellectual property rights owned </w:t>
      </w:r>
      <w:r w:rsidR="0031685D">
        <w:rPr>
          <w:rFonts w:eastAsia="標楷體"/>
        </w:rPr>
        <w:t xml:space="preserve">by </w:t>
      </w:r>
      <w:r w:rsidR="003F1164">
        <w:rPr>
          <w:rFonts w:eastAsia="標楷體"/>
        </w:rPr>
        <w:t>each</w:t>
      </w:r>
      <w:r w:rsidR="003F1164">
        <w:rPr>
          <w:rFonts w:eastAsia="標楷體" w:hint="eastAsia"/>
        </w:rPr>
        <w:t xml:space="preserve"> </w:t>
      </w:r>
      <w:r w:rsidR="00E56B59">
        <w:rPr>
          <w:rFonts w:eastAsia="標楷體" w:hint="eastAsia"/>
        </w:rPr>
        <w:t>Part</w:t>
      </w:r>
      <w:r w:rsidR="003F1164">
        <w:rPr>
          <w:rFonts w:eastAsia="標楷體"/>
        </w:rPr>
        <w:t>y,</w:t>
      </w:r>
      <w:r w:rsidR="00E56B59">
        <w:rPr>
          <w:rFonts w:eastAsia="標楷體" w:hint="eastAsia"/>
        </w:rPr>
        <w:t xml:space="preserve"> </w:t>
      </w:r>
      <w:bookmarkStart w:id="0" w:name="OLE_LINK2"/>
      <w:r w:rsidR="003F1164">
        <w:rPr>
          <w:rFonts w:eastAsia="標楷體"/>
        </w:rPr>
        <w:t xml:space="preserve">including the technology </w:t>
      </w:r>
      <w:bookmarkEnd w:id="0"/>
      <w:r w:rsidR="003F1164">
        <w:rPr>
          <w:rFonts w:eastAsia="標楷體"/>
        </w:rPr>
        <w:t xml:space="preserve">used </w:t>
      </w:r>
      <w:r w:rsidR="00347242">
        <w:rPr>
          <w:rFonts w:eastAsia="標楷體"/>
        </w:rPr>
        <w:t xml:space="preserve">by Party A </w:t>
      </w:r>
      <w:r w:rsidR="003F1164">
        <w:rPr>
          <w:rFonts w:eastAsia="標楷體"/>
        </w:rPr>
        <w:t xml:space="preserve">to conduct this </w:t>
      </w:r>
      <w:r w:rsidR="003F1164">
        <w:rPr>
          <w:rFonts w:eastAsia="標楷體" w:hint="eastAsia"/>
        </w:rPr>
        <w:t>T</w:t>
      </w:r>
      <w:r w:rsidR="003F1164">
        <w:rPr>
          <w:rFonts w:eastAsia="標楷體"/>
        </w:rPr>
        <w:t xml:space="preserve">esting, </w:t>
      </w:r>
      <w:r w:rsidR="00E56B59">
        <w:rPr>
          <w:rFonts w:eastAsia="標楷體" w:hint="eastAsia"/>
        </w:rPr>
        <w:t>belong to the respective parties. In the case that either party requires</w:t>
      </w:r>
      <w:r w:rsidR="00347242">
        <w:rPr>
          <w:rFonts w:eastAsia="標楷體"/>
        </w:rPr>
        <w:t xml:space="preserve"> to</w:t>
      </w:r>
      <w:r w:rsidR="00E56B59">
        <w:rPr>
          <w:rFonts w:eastAsia="標楷體" w:hint="eastAsia"/>
        </w:rPr>
        <w:t xml:space="preserve"> use the other party</w:t>
      </w:r>
      <w:r w:rsidR="00E56B59">
        <w:rPr>
          <w:rFonts w:eastAsia="標楷體"/>
        </w:rPr>
        <w:t>’</w:t>
      </w:r>
      <w:r w:rsidR="00E56B59">
        <w:rPr>
          <w:rFonts w:eastAsia="標楷體" w:hint="eastAsia"/>
        </w:rPr>
        <w:t>s research results or intellectual property</w:t>
      </w:r>
      <w:r w:rsidR="00CA5134">
        <w:rPr>
          <w:rFonts w:eastAsia="標楷體"/>
        </w:rPr>
        <w:t xml:space="preserve"> rights</w:t>
      </w:r>
      <w:r w:rsidR="00E56B59">
        <w:rPr>
          <w:rFonts w:eastAsia="標楷體" w:hint="eastAsia"/>
        </w:rPr>
        <w:t xml:space="preserve">, </w:t>
      </w:r>
      <w:r w:rsidR="00347242">
        <w:rPr>
          <w:rFonts w:eastAsia="標楷體"/>
        </w:rPr>
        <w:t xml:space="preserve">either party needs to obtain the </w:t>
      </w:r>
      <w:r w:rsidR="00E56B59" w:rsidRPr="00946143">
        <w:rPr>
          <w:rFonts w:eastAsia="標楷體"/>
        </w:rPr>
        <w:t xml:space="preserve">written </w:t>
      </w:r>
      <w:r w:rsidR="00347242">
        <w:rPr>
          <w:rFonts w:eastAsia="標楷體"/>
        </w:rPr>
        <w:t>license</w:t>
      </w:r>
      <w:r w:rsidR="00E56B59">
        <w:rPr>
          <w:rFonts w:eastAsia="標楷體"/>
        </w:rPr>
        <w:t xml:space="preserve"> </w:t>
      </w:r>
      <w:r w:rsidR="00CA5134">
        <w:rPr>
          <w:rFonts w:eastAsia="標楷體"/>
        </w:rPr>
        <w:t xml:space="preserve">from other party </w:t>
      </w:r>
      <w:r w:rsidR="00347242">
        <w:rPr>
          <w:rFonts w:eastAsia="標楷體"/>
        </w:rPr>
        <w:t>prior to the use</w:t>
      </w:r>
      <w:r w:rsidR="00E56B59">
        <w:rPr>
          <w:rFonts w:eastAsia="標楷體" w:hint="eastAsia"/>
        </w:rPr>
        <w:t>.</w:t>
      </w:r>
      <w:bookmarkStart w:id="1" w:name="_GoBack"/>
      <w:bookmarkEnd w:id="1"/>
      <w:r w:rsidR="00E56B59">
        <w:t xml:space="preserve"> </w:t>
      </w:r>
    </w:p>
    <w:p w14:paraId="32BF8DD1" w14:textId="77777777" w:rsidR="00AE62AF" w:rsidRPr="006E7378" w:rsidRDefault="00AE62AF" w:rsidP="00E1008F">
      <w:pPr>
        <w:adjustRightInd w:val="0"/>
        <w:snapToGrid w:val="0"/>
        <w:spacing w:beforeLines="50" w:before="180" w:afterLines="50" w:after="180" w:line="290" w:lineRule="atLeast"/>
        <w:ind w:left="283" w:hangingChars="118" w:hanging="283"/>
        <w:jc w:val="both"/>
        <w:rPr>
          <w:rFonts w:eastAsia="標楷體"/>
          <w:szCs w:val="24"/>
        </w:rPr>
      </w:pPr>
    </w:p>
    <w:p w14:paraId="79B0624A" w14:textId="3BD0FFDA" w:rsidR="00CC6A13" w:rsidRPr="003F1C46" w:rsidRDefault="004F3977" w:rsidP="00E1008F">
      <w:pPr>
        <w:adjustRightInd w:val="0"/>
        <w:snapToGrid w:val="0"/>
        <w:spacing w:beforeLines="50" w:before="180" w:afterLines="50" w:after="180" w:line="290" w:lineRule="atLeast"/>
        <w:jc w:val="both"/>
        <w:rPr>
          <w:rFonts w:eastAsia="標楷體"/>
          <w:b/>
          <w:color w:val="000000"/>
        </w:rPr>
      </w:pPr>
      <w:r>
        <w:rPr>
          <w:rFonts w:eastAsia="標楷體"/>
          <w:b/>
          <w:color w:val="000000"/>
        </w:rPr>
        <w:t>Article 5</w:t>
      </w:r>
      <w:r>
        <w:rPr>
          <w:rFonts w:eastAsia="標楷體" w:hint="eastAsia"/>
          <w:b/>
          <w:color w:val="000000"/>
        </w:rPr>
        <w:t xml:space="preserve">　</w:t>
      </w:r>
      <w:r w:rsidR="003F1C46">
        <w:rPr>
          <w:rFonts w:eastAsia="標楷體"/>
          <w:b/>
          <w:color w:val="000000"/>
        </w:rPr>
        <w:t xml:space="preserve">Confidentiality </w:t>
      </w:r>
      <w:r w:rsidR="003F1C46" w:rsidRPr="001A17CE">
        <w:rPr>
          <w:rFonts w:eastAsia="標楷體"/>
          <w:b/>
          <w:color w:val="000000"/>
        </w:rPr>
        <w:t>Obligation</w:t>
      </w:r>
    </w:p>
    <w:p w14:paraId="08C38478" w14:textId="12ED1846" w:rsidR="0074771D" w:rsidRPr="0074771D" w:rsidRDefault="0074771D">
      <w:pPr>
        <w:pStyle w:val="a8"/>
        <w:numPr>
          <w:ilvl w:val="0"/>
          <w:numId w:val="6"/>
        </w:numPr>
        <w:adjustRightInd w:val="0"/>
        <w:snapToGrid w:val="0"/>
        <w:spacing w:beforeLines="50" w:before="180" w:afterLines="50" w:after="180" w:line="290" w:lineRule="atLeast"/>
        <w:ind w:leftChars="50" w:left="460" w:hanging="340"/>
        <w:jc w:val="both"/>
        <w:rPr>
          <w:rFonts w:eastAsia="標楷體"/>
          <w:color w:val="000000"/>
        </w:rPr>
      </w:pPr>
      <w:r w:rsidRPr="0074771D">
        <w:rPr>
          <w:rFonts w:eastAsia="標楷體"/>
          <w:color w:val="000000"/>
        </w:rPr>
        <w:t xml:space="preserve">The information revealed by Party B to Party A to fulfill this </w:t>
      </w:r>
      <w:r w:rsidR="00512A9A">
        <w:rPr>
          <w:rFonts w:eastAsia="標楷體"/>
          <w:color w:val="000000"/>
        </w:rPr>
        <w:t>A</w:t>
      </w:r>
      <w:r w:rsidRPr="0074771D">
        <w:rPr>
          <w:rFonts w:eastAsia="標楷體" w:hint="eastAsia"/>
          <w:color w:val="000000"/>
        </w:rPr>
        <w:t>greement</w:t>
      </w:r>
      <w:r w:rsidRPr="0074771D">
        <w:rPr>
          <w:rFonts w:eastAsia="標楷體"/>
          <w:color w:val="000000"/>
        </w:rPr>
        <w:t xml:space="preserve"> </w:t>
      </w:r>
      <w:r w:rsidRPr="0074771D">
        <w:rPr>
          <w:rFonts w:eastAsia="標楷體" w:hint="eastAsia"/>
          <w:color w:val="000000"/>
        </w:rPr>
        <w:t>may</w:t>
      </w:r>
      <w:r w:rsidRPr="0074771D">
        <w:rPr>
          <w:rFonts w:eastAsia="標楷體"/>
          <w:color w:val="000000"/>
        </w:rPr>
        <w:t xml:space="preserve"> not be </w:t>
      </w:r>
      <w:r w:rsidRPr="00962E22">
        <w:rPr>
          <w:rFonts w:eastAsia="標楷體"/>
        </w:rPr>
        <w:t>disclosed</w:t>
      </w:r>
      <w:r w:rsidRPr="0074771D">
        <w:rPr>
          <w:rFonts w:eastAsia="標楷體"/>
          <w:color w:val="000000"/>
        </w:rPr>
        <w:t xml:space="preserve"> or delivered to any third party without Party B’s prior written consent. However, the following information is not subject to this restriction:</w:t>
      </w:r>
    </w:p>
    <w:p w14:paraId="63CF12EB" w14:textId="5DD9FD98" w:rsidR="00887787" w:rsidRPr="00962E22" w:rsidRDefault="00887787">
      <w:pPr>
        <w:pStyle w:val="a8"/>
        <w:numPr>
          <w:ilvl w:val="0"/>
          <w:numId w:val="1"/>
        </w:numPr>
        <w:adjustRightInd w:val="0"/>
        <w:snapToGrid w:val="0"/>
        <w:spacing w:beforeLines="50" w:before="180" w:afterLines="50" w:after="180" w:line="290" w:lineRule="atLeast"/>
        <w:ind w:leftChars="0" w:left="687" w:hanging="403"/>
        <w:jc w:val="both"/>
        <w:rPr>
          <w:rFonts w:eastAsia="標楷體"/>
          <w:color w:val="000000"/>
        </w:rPr>
      </w:pPr>
      <w:r w:rsidRPr="00962E22">
        <w:rPr>
          <w:rFonts w:eastAsia="標楷體"/>
          <w:color w:val="000000"/>
        </w:rPr>
        <w:t>Information already known to the public;</w:t>
      </w:r>
    </w:p>
    <w:p w14:paraId="79BD5811" w14:textId="47298E02" w:rsidR="00887787" w:rsidRDefault="00887787">
      <w:pPr>
        <w:pStyle w:val="a8"/>
        <w:numPr>
          <w:ilvl w:val="0"/>
          <w:numId w:val="1"/>
        </w:numPr>
        <w:adjustRightInd w:val="0"/>
        <w:snapToGrid w:val="0"/>
        <w:spacing w:beforeLines="50" w:before="180" w:afterLines="50" w:after="180" w:line="290" w:lineRule="atLeast"/>
        <w:ind w:leftChars="0" w:left="687" w:hanging="403"/>
        <w:jc w:val="both"/>
        <w:rPr>
          <w:rFonts w:eastAsia="標楷體"/>
          <w:color w:val="000000"/>
        </w:rPr>
      </w:pPr>
      <w:r>
        <w:rPr>
          <w:rFonts w:eastAsia="標楷體"/>
          <w:color w:val="000000"/>
        </w:rPr>
        <w:t xml:space="preserve">Information obtained by Party A through other lawful </w:t>
      </w:r>
      <w:r w:rsidRPr="00FB59BF">
        <w:rPr>
          <w:rFonts w:eastAsia="標楷體"/>
          <w:color w:val="000000"/>
        </w:rPr>
        <w:t>sources</w:t>
      </w:r>
      <w:r>
        <w:rPr>
          <w:rFonts w:eastAsia="標楷體"/>
          <w:color w:val="000000"/>
        </w:rPr>
        <w:t>;</w:t>
      </w:r>
    </w:p>
    <w:p w14:paraId="0360582A" w14:textId="2DB3D06D" w:rsidR="00887787" w:rsidRDefault="00887787">
      <w:pPr>
        <w:pStyle w:val="a8"/>
        <w:numPr>
          <w:ilvl w:val="0"/>
          <w:numId w:val="1"/>
        </w:numPr>
        <w:adjustRightInd w:val="0"/>
        <w:snapToGrid w:val="0"/>
        <w:spacing w:beforeLines="50" w:before="180" w:afterLines="50" w:after="180" w:line="290" w:lineRule="atLeast"/>
        <w:ind w:leftChars="0" w:left="687" w:hanging="403"/>
        <w:jc w:val="both"/>
        <w:rPr>
          <w:rFonts w:eastAsia="標楷體"/>
          <w:color w:val="000000"/>
        </w:rPr>
      </w:pPr>
      <w:r>
        <w:rPr>
          <w:rFonts w:eastAsia="標楷體"/>
          <w:color w:val="000000"/>
        </w:rPr>
        <w:t xml:space="preserve">Information for which Party A has obtained written consent from Party B to </w:t>
      </w:r>
      <w:r w:rsidRPr="00FB59BF">
        <w:rPr>
          <w:rFonts w:eastAsia="標楷體"/>
          <w:color w:val="000000"/>
        </w:rPr>
        <w:t>waive confidentiality obligations</w:t>
      </w:r>
      <w:r>
        <w:rPr>
          <w:rFonts w:eastAsia="標楷體"/>
          <w:color w:val="000000"/>
        </w:rPr>
        <w:t>;</w:t>
      </w:r>
    </w:p>
    <w:p w14:paraId="46BC988D" w14:textId="664FA489" w:rsidR="00887787" w:rsidRDefault="00887787">
      <w:pPr>
        <w:pStyle w:val="a8"/>
        <w:numPr>
          <w:ilvl w:val="0"/>
          <w:numId w:val="1"/>
        </w:numPr>
        <w:adjustRightInd w:val="0"/>
        <w:snapToGrid w:val="0"/>
        <w:spacing w:beforeLines="50" w:before="180" w:afterLines="50" w:after="180" w:line="290" w:lineRule="atLeast"/>
        <w:ind w:leftChars="0" w:left="687" w:hanging="403"/>
        <w:jc w:val="both"/>
        <w:rPr>
          <w:rFonts w:eastAsia="標楷體"/>
          <w:color w:val="000000"/>
        </w:rPr>
      </w:pPr>
      <w:r>
        <w:rPr>
          <w:rFonts w:eastAsia="標楷體"/>
          <w:color w:val="000000"/>
        </w:rPr>
        <w:t xml:space="preserve">Information </w:t>
      </w:r>
      <w:r w:rsidRPr="00FB59BF">
        <w:rPr>
          <w:rFonts w:eastAsia="標楷體"/>
          <w:color w:val="000000"/>
        </w:rPr>
        <w:t>previously</w:t>
      </w:r>
      <w:r>
        <w:rPr>
          <w:rFonts w:eastAsia="標楷體"/>
          <w:color w:val="000000"/>
        </w:rPr>
        <w:t xml:space="preserve"> provided by Party B to a third party without requiring confidentiality;</w:t>
      </w:r>
    </w:p>
    <w:p w14:paraId="50C395F2" w14:textId="1868174B" w:rsidR="00D610AE" w:rsidRDefault="00D610AE">
      <w:pPr>
        <w:pStyle w:val="a8"/>
        <w:numPr>
          <w:ilvl w:val="0"/>
          <w:numId w:val="1"/>
        </w:numPr>
        <w:adjustRightInd w:val="0"/>
        <w:snapToGrid w:val="0"/>
        <w:spacing w:beforeLines="50" w:before="180" w:afterLines="50" w:after="180" w:line="290" w:lineRule="atLeast"/>
        <w:ind w:leftChars="0" w:left="687" w:hanging="403"/>
        <w:jc w:val="both"/>
        <w:rPr>
          <w:rFonts w:eastAsia="標楷體"/>
          <w:color w:val="000000"/>
        </w:rPr>
      </w:pPr>
      <w:r>
        <w:rPr>
          <w:rFonts w:eastAsia="標楷體"/>
          <w:color w:val="000000"/>
        </w:rPr>
        <w:t>Information independently developed by Party A prior to becoming aware of Party B’s c</w:t>
      </w:r>
      <w:r w:rsidRPr="00FB59BF">
        <w:rPr>
          <w:rFonts w:eastAsia="標楷體"/>
          <w:color w:val="000000"/>
        </w:rPr>
        <w:t xml:space="preserve">onfidential </w:t>
      </w:r>
      <w:r>
        <w:rPr>
          <w:rFonts w:eastAsia="標楷體"/>
          <w:color w:val="000000"/>
        </w:rPr>
        <w:t>information.</w:t>
      </w:r>
    </w:p>
    <w:p w14:paraId="4BEFB546" w14:textId="6C52493F" w:rsidR="00142F35" w:rsidRDefault="00142F35">
      <w:pPr>
        <w:pStyle w:val="a8"/>
        <w:numPr>
          <w:ilvl w:val="0"/>
          <w:numId w:val="1"/>
        </w:numPr>
        <w:adjustRightInd w:val="0"/>
        <w:snapToGrid w:val="0"/>
        <w:spacing w:beforeLines="50" w:before="180" w:afterLines="50" w:after="180" w:line="290" w:lineRule="atLeast"/>
        <w:ind w:leftChars="0" w:left="687" w:hanging="403"/>
        <w:jc w:val="both"/>
        <w:rPr>
          <w:rFonts w:eastAsia="標楷體"/>
          <w:color w:val="000000"/>
        </w:rPr>
      </w:pPr>
      <w:r>
        <w:rPr>
          <w:rFonts w:eastAsia="標楷體"/>
          <w:color w:val="000000"/>
        </w:rPr>
        <w:t>Information disclosed by Party A as requested in accordance with the law by judicial or governmental authorities.</w:t>
      </w:r>
      <w:r w:rsidRPr="00BD6104">
        <w:rPr>
          <w:rFonts w:eastAsia="標楷體"/>
          <w:color w:val="000000"/>
        </w:rPr>
        <w:t xml:space="preserve"> </w:t>
      </w:r>
    </w:p>
    <w:p w14:paraId="63DBCD8C" w14:textId="25CF616C" w:rsidR="00E3079C" w:rsidRPr="00962E22" w:rsidRDefault="00840673">
      <w:pPr>
        <w:pStyle w:val="a8"/>
        <w:numPr>
          <w:ilvl w:val="0"/>
          <w:numId w:val="6"/>
        </w:numPr>
        <w:adjustRightInd w:val="0"/>
        <w:snapToGrid w:val="0"/>
        <w:spacing w:beforeLines="50" w:before="180" w:afterLines="50" w:after="180" w:line="290" w:lineRule="atLeast"/>
        <w:ind w:leftChars="50" w:left="460" w:hanging="340"/>
        <w:jc w:val="both"/>
        <w:rPr>
          <w:rFonts w:eastAsia="標楷體"/>
        </w:rPr>
      </w:pPr>
      <w:r>
        <w:rPr>
          <w:rFonts w:eastAsia="標楷體"/>
        </w:rPr>
        <w:t xml:space="preserve">Without prior consent from Party A, Party B </w:t>
      </w:r>
      <w:r w:rsidR="00BD6104">
        <w:rPr>
          <w:rFonts w:eastAsia="標楷體"/>
        </w:rPr>
        <w:t>shall</w:t>
      </w:r>
      <w:r>
        <w:rPr>
          <w:rFonts w:eastAsia="標楷體"/>
        </w:rPr>
        <w:t xml:space="preserve"> not</w:t>
      </w:r>
      <w:r w:rsidR="00BD6104">
        <w:rPr>
          <w:rFonts w:eastAsia="標楷體"/>
        </w:rPr>
        <w:t>,</w:t>
      </w:r>
      <w:r>
        <w:rPr>
          <w:rFonts w:eastAsia="標楷體"/>
        </w:rPr>
        <w:t xml:space="preserve"> directly</w:t>
      </w:r>
      <w:r w:rsidR="00BD6104">
        <w:rPr>
          <w:rFonts w:eastAsia="標楷體"/>
        </w:rPr>
        <w:t xml:space="preserve"> or indirectly,</w:t>
      </w:r>
      <w:r>
        <w:rPr>
          <w:rFonts w:eastAsia="標楷體"/>
        </w:rPr>
        <w:t xml:space="preserve"> release any news, articles, or</w:t>
      </w:r>
      <w:r w:rsidR="00BD6104">
        <w:rPr>
          <w:rFonts w:eastAsia="標楷體" w:hint="eastAsia"/>
        </w:rPr>
        <w:t xml:space="preserve"> </w:t>
      </w:r>
      <w:r w:rsidR="00BD6104">
        <w:rPr>
          <w:rFonts w:eastAsia="標楷體"/>
        </w:rPr>
        <w:t xml:space="preserve">disclose </w:t>
      </w:r>
      <w:r>
        <w:rPr>
          <w:rFonts w:eastAsia="標楷體"/>
        </w:rPr>
        <w:t>information</w:t>
      </w:r>
      <w:r w:rsidR="00BD6104">
        <w:rPr>
          <w:rFonts w:eastAsia="標楷體"/>
        </w:rPr>
        <w:t xml:space="preserve"> </w:t>
      </w:r>
      <w:r>
        <w:rPr>
          <w:rFonts w:eastAsia="標楷體"/>
        </w:rPr>
        <w:t>related to the results of this Testing in the name of Party A or Party A’s testing personne</w:t>
      </w:r>
      <w:r w:rsidR="00BD6104">
        <w:rPr>
          <w:rFonts w:eastAsia="標楷體"/>
        </w:rPr>
        <w:t xml:space="preserve">l </w:t>
      </w:r>
      <w:r w:rsidR="00BD6104">
        <w:rPr>
          <w:rFonts w:eastAsia="標楷體" w:hint="eastAsia"/>
        </w:rPr>
        <w:t>b</w:t>
      </w:r>
      <w:r w:rsidR="00BD6104">
        <w:rPr>
          <w:rFonts w:eastAsia="標楷體"/>
        </w:rPr>
        <w:t>y any other means</w:t>
      </w:r>
      <w:r>
        <w:rPr>
          <w:rFonts w:eastAsia="標楷體"/>
        </w:rPr>
        <w:t xml:space="preserve">. In the event that </w:t>
      </w:r>
      <w:r w:rsidRPr="00E1008F">
        <w:rPr>
          <w:rFonts w:eastAsia="標楷體"/>
          <w:color w:val="000000"/>
        </w:rPr>
        <w:t>Party</w:t>
      </w:r>
      <w:r>
        <w:rPr>
          <w:rFonts w:eastAsia="標楷體"/>
        </w:rPr>
        <w:t xml:space="preserve"> B violates this provision, Party A may, depending on the severity of the situation, seek </w:t>
      </w:r>
      <w:r w:rsidRPr="00E41140">
        <w:rPr>
          <w:rFonts w:eastAsia="標楷體"/>
        </w:rPr>
        <w:t xml:space="preserve">punitive </w:t>
      </w:r>
      <w:r>
        <w:rPr>
          <w:rFonts w:eastAsia="標楷體"/>
        </w:rPr>
        <w:t xml:space="preserve">damages for </w:t>
      </w:r>
      <w:r w:rsidRPr="00E41140">
        <w:rPr>
          <w:rFonts w:eastAsia="標楷體"/>
        </w:rPr>
        <w:t xml:space="preserve">breach of contract </w:t>
      </w:r>
      <w:r>
        <w:rPr>
          <w:rFonts w:eastAsia="標楷體"/>
        </w:rPr>
        <w:t xml:space="preserve">that is no less than the total </w:t>
      </w:r>
      <w:r w:rsidRPr="00E41140">
        <w:rPr>
          <w:rFonts w:eastAsia="標楷體"/>
        </w:rPr>
        <w:t xml:space="preserve">amount of </w:t>
      </w:r>
      <w:r>
        <w:rPr>
          <w:rFonts w:eastAsia="標楷體"/>
        </w:rPr>
        <w:t>testing fees from Party B.</w:t>
      </w:r>
      <w:r>
        <w:t xml:space="preserve"> </w:t>
      </w:r>
    </w:p>
    <w:p w14:paraId="6CAFF7B7" w14:textId="2F2F4D59" w:rsidR="00BB3EB4" w:rsidRDefault="00BB3EB4">
      <w:pPr>
        <w:pStyle w:val="a8"/>
        <w:numPr>
          <w:ilvl w:val="0"/>
          <w:numId w:val="6"/>
        </w:numPr>
        <w:adjustRightInd w:val="0"/>
        <w:snapToGrid w:val="0"/>
        <w:spacing w:beforeLines="50" w:before="180" w:afterLines="50" w:after="180" w:line="260" w:lineRule="atLeast"/>
        <w:ind w:leftChars="50" w:left="460" w:hanging="340"/>
        <w:jc w:val="both"/>
        <w:rPr>
          <w:rFonts w:eastAsia="標楷體"/>
        </w:rPr>
      </w:pPr>
      <w:r>
        <w:rPr>
          <w:rFonts w:eastAsia="標楷體"/>
        </w:rPr>
        <w:t xml:space="preserve">The confidentiality obligations remain effective for a period of one year after the </w:t>
      </w:r>
      <w:r w:rsidRPr="00E1008F">
        <w:rPr>
          <w:rFonts w:eastAsia="標楷體"/>
          <w:color w:val="000000"/>
        </w:rPr>
        <w:t>termination</w:t>
      </w:r>
      <w:r>
        <w:rPr>
          <w:rFonts w:eastAsia="標楷體"/>
        </w:rPr>
        <w:t xml:space="preserve"> of this </w:t>
      </w:r>
      <w:r w:rsidR="00347242">
        <w:rPr>
          <w:rFonts w:eastAsia="標楷體"/>
        </w:rPr>
        <w:t>A</w:t>
      </w:r>
      <w:r>
        <w:rPr>
          <w:rFonts w:eastAsia="標楷體"/>
        </w:rPr>
        <w:t>greement.</w:t>
      </w:r>
      <w:r>
        <w:t xml:space="preserve"> </w:t>
      </w:r>
    </w:p>
    <w:p w14:paraId="02696528" w14:textId="77777777" w:rsidR="00E86CB3" w:rsidRPr="006E7378" w:rsidRDefault="00E86CB3" w:rsidP="00E1008F">
      <w:pPr>
        <w:adjustRightInd w:val="0"/>
        <w:snapToGrid w:val="0"/>
        <w:spacing w:beforeLines="50" w:before="180" w:afterLines="50" w:after="180" w:line="260" w:lineRule="atLeast"/>
        <w:ind w:left="360"/>
        <w:jc w:val="both"/>
        <w:rPr>
          <w:rFonts w:eastAsia="標楷體"/>
          <w:spacing w:val="-6"/>
          <w:szCs w:val="24"/>
        </w:rPr>
      </w:pPr>
    </w:p>
    <w:p w14:paraId="205A5539" w14:textId="3BDD3083" w:rsidR="00CB3B99" w:rsidRPr="00D25205" w:rsidRDefault="004F3977" w:rsidP="00E1008F">
      <w:pPr>
        <w:adjustRightInd w:val="0"/>
        <w:snapToGrid w:val="0"/>
        <w:spacing w:beforeLines="50" w:before="180" w:afterLines="50" w:after="180" w:line="260" w:lineRule="atLeast"/>
        <w:jc w:val="both"/>
        <w:rPr>
          <w:rFonts w:eastAsia="標楷體"/>
          <w:b/>
        </w:rPr>
      </w:pPr>
      <w:r>
        <w:rPr>
          <w:rFonts w:eastAsia="標楷體"/>
          <w:b/>
          <w:color w:val="000000"/>
        </w:rPr>
        <w:t xml:space="preserve">Article </w:t>
      </w:r>
      <w:r>
        <w:rPr>
          <w:rFonts w:eastAsia="標楷體" w:hint="eastAsia"/>
          <w:b/>
          <w:color w:val="000000"/>
        </w:rPr>
        <w:t>6</w:t>
      </w:r>
      <w:r>
        <w:rPr>
          <w:rFonts w:eastAsia="標楷體" w:hint="eastAsia"/>
          <w:b/>
          <w:color w:val="000000"/>
        </w:rPr>
        <w:t xml:space="preserve">　</w:t>
      </w:r>
      <w:r>
        <w:rPr>
          <w:rFonts w:eastAsia="標楷體"/>
          <w:b/>
        </w:rPr>
        <w:t>Non Warranties</w:t>
      </w:r>
    </w:p>
    <w:p w14:paraId="23F32595" w14:textId="44B7213B" w:rsidR="00D25205" w:rsidRPr="00D25205" w:rsidRDefault="00D25205">
      <w:pPr>
        <w:pStyle w:val="a8"/>
        <w:numPr>
          <w:ilvl w:val="0"/>
          <w:numId w:val="7"/>
        </w:numPr>
        <w:adjustRightInd w:val="0"/>
        <w:snapToGrid w:val="0"/>
        <w:spacing w:beforeLines="50" w:before="180" w:afterLines="50" w:after="180" w:line="260" w:lineRule="atLeast"/>
        <w:ind w:leftChars="50" w:left="460" w:hanging="340"/>
        <w:jc w:val="both"/>
        <w:rPr>
          <w:rFonts w:eastAsia="標楷體"/>
        </w:rPr>
      </w:pPr>
      <w:r w:rsidRPr="00D25205">
        <w:rPr>
          <w:rFonts w:eastAsia="標楷體"/>
        </w:rPr>
        <w:t>The results of th</w:t>
      </w:r>
      <w:r w:rsidR="00347242">
        <w:rPr>
          <w:rFonts w:eastAsia="標楷體"/>
        </w:rPr>
        <w:t>e</w:t>
      </w:r>
      <w:r w:rsidRPr="00D25205">
        <w:rPr>
          <w:rFonts w:eastAsia="標楷體"/>
        </w:rPr>
        <w:t xml:space="preserve"> Testing are provided to Party B on an “as-is” basis. The patentability, applicability, non-infringement, or commercialization potential are </w:t>
      </w:r>
      <w:r w:rsidRPr="00D25205">
        <w:rPr>
          <w:rFonts w:eastAsia="標楷體" w:hint="eastAsia"/>
        </w:rPr>
        <w:t>n</w:t>
      </w:r>
      <w:r w:rsidRPr="00D25205">
        <w:rPr>
          <w:rFonts w:eastAsia="標楷體"/>
        </w:rPr>
        <w:t>ot guaranteed by Party A.</w:t>
      </w:r>
      <w:r>
        <w:t xml:space="preserve"> </w:t>
      </w:r>
    </w:p>
    <w:p w14:paraId="0E03F428" w14:textId="25AD6A95" w:rsidR="005C7621" w:rsidRDefault="005C7621">
      <w:pPr>
        <w:pStyle w:val="a8"/>
        <w:numPr>
          <w:ilvl w:val="0"/>
          <w:numId w:val="7"/>
        </w:numPr>
        <w:adjustRightInd w:val="0"/>
        <w:snapToGrid w:val="0"/>
        <w:spacing w:beforeLines="50" w:before="180" w:afterLines="50" w:after="180" w:line="260" w:lineRule="atLeast"/>
        <w:ind w:leftChars="50" w:left="460" w:hanging="340"/>
        <w:jc w:val="both"/>
        <w:rPr>
          <w:rFonts w:eastAsia="標楷體"/>
        </w:rPr>
      </w:pPr>
      <w:r>
        <w:rPr>
          <w:rFonts w:eastAsia="標楷體"/>
        </w:rPr>
        <w:t>In the event that Party B infringes the intellectual property rights of a third party through the use, modification, reproduction, or implementation of the testing results</w:t>
      </w:r>
      <w:r w:rsidR="00347242">
        <w:rPr>
          <w:rFonts w:eastAsia="標楷體"/>
        </w:rPr>
        <w:t xml:space="preserve"> of the Testing</w:t>
      </w:r>
      <w:r>
        <w:rPr>
          <w:rFonts w:eastAsia="標楷體"/>
        </w:rPr>
        <w:t>, Party B sh</w:t>
      </w:r>
      <w:r w:rsidR="00347242">
        <w:rPr>
          <w:rFonts w:eastAsia="標楷體"/>
        </w:rPr>
        <w:t>all</w:t>
      </w:r>
      <w:r>
        <w:rPr>
          <w:rFonts w:eastAsia="標楷體"/>
        </w:rPr>
        <w:t xml:space="preserve"> be solely responsible </w:t>
      </w:r>
      <w:r w:rsidR="00D708A0">
        <w:rPr>
          <w:rFonts w:eastAsia="標楷體" w:hint="eastAsia"/>
        </w:rPr>
        <w:t>a</w:t>
      </w:r>
      <w:r w:rsidR="00D708A0">
        <w:rPr>
          <w:rFonts w:eastAsia="標楷體"/>
        </w:rPr>
        <w:t>nd</w:t>
      </w:r>
      <w:r>
        <w:rPr>
          <w:rFonts w:eastAsia="標楷體"/>
        </w:rPr>
        <w:t xml:space="preserve"> resol</w:t>
      </w:r>
      <w:r w:rsidR="00D708A0">
        <w:rPr>
          <w:rFonts w:eastAsia="標楷體"/>
        </w:rPr>
        <w:t>ve</w:t>
      </w:r>
      <w:r>
        <w:rPr>
          <w:rFonts w:eastAsia="標楷體"/>
        </w:rPr>
        <w:t xml:space="preserve"> the</w:t>
      </w:r>
      <w:r w:rsidR="00D708A0">
        <w:rPr>
          <w:rFonts w:eastAsia="標楷體"/>
        </w:rPr>
        <w:t xml:space="preserve"> related dispute on its own</w:t>
      </w:r>
      <w:r>
        <w:rPr>
          <w:rFonts w:eastAsia="標楷體"/>
        </w:rPr>
        <w:t>.</w:t>
      </w:r>
      <w:r>
        <w:t xml:space="preserve"> </w:t>
      </w:r>
    </w:p>
    <w:p w14:paraId="6C898DA0" w14:textId="77777777" w:rsidR="00F7021F" w:rsidRPr="006E7378" w:rsidRDefault="00F7021F" w:rsidP="00E1008F">
      <w:pPr>
        <w:adjustRightInd w:val="0"/>
        <w:snapToGrid w:val="0"/>
        <w:spacing w:beforeLines="50" w:before="180" w:afterLines="50" w:after="180" w:line="260" w:lineRule="atLeast"/>
        <w:ind w:left="269" w:hangingChars="118" w:hanging="269"/>
        <w:jc w:val="both"/>
        <w:rPr>
          <w:rFonts w:eastAsia="標楷體"/>
          <w:spacing w:val="-6"/>
          <w:szCs w:val="24"/>
        </w:rPr>
      </w:pPr>
    </w:p>
    <w:p w14:paraId="53BC47AC" w14:textId="0FAB5825" w:rsidR="00DA6188" w:rsidRDefault="004F3977" w:rsidP="00E1008F">
      <w:pPr>
        <w:adjustRightInd w:val="0"/>
        <w:snapToGrid w:val="0"/>
        <w:spacing w:beforeLines="50" w:before="180" w:afterLines="50" w:after="180" w:line="260" w:lineRule="atLeast"/>
        <w:jc w:val="both"/>
        <w:rPr>
          <w:rFonts w:eastAsia="標楷體"/>
          <w:b/>
        </w:rPr>
      </w:pPr>
      <w:r>
        <w:rPr>
          <w:rFonts w:eastAsia="標楷體"/>
          <w:b/>
          <w:color w:val="000000"/>
        </w:rPr>
        <w:t>Article 7</w:t>
      </w:r>
      <w:r>
        <w:rPr>
          <w:rFonts w:eastAsia="標楷體" w:hint="eastAsia"/>
          <w:b/>
          <w:color w:val="000000"/>
        </w:rPr>
        <w:t xml:space="preserve">　</w:t>
      </w:r>
      <w:r w:rsidR="00DA6188">
        <w:rPr>
          <w:rFonts w:eastAsia="標楷體"/>
          <w:b/>
        </w:rPr>
        <w:t>Transfer of Rights and Obligations</w:t>
      </w:r>
    </w:p>
    <w:p w14:paraId="291AA479" w14:textId="5E6878ED" w:rsidR="00DA6188" w:rsidRDefault="00DA6188" w:rsidP="00E1008F">
      <w:pPr>
        <w:pStyle w:val="a7"/>
        <w:snapToGrid w:val="0"/>
        <w:spacing w:beforeLines="50" w:before="180" w:afterLines="50" w:after="180" w:line="260" w:lineRule="atLeast"/>
        <w:jc w:val="both"/>
        <w:rPr>
          <w:rFonts w:ascii="Times New Roman" w:eastAsia="標楷體"/>
          <w:b w:val="0"/>
          <w:sz w:val="24"/>
        </w:rPr>
      </w:pPr>
      <w:r>
        <w:rPr>
          <w:rFonts w:ascii="Times New Roman" w:eastAsia="標楷體"/>
          <w:b w:val="0"/>
          <w:sz w:val="24"/>
        </w:rPr>
        <w:t xml:space="preserve">The rights and obligations of </w:t>
      </w:r>
      <w:r w:rsidR="00816D1A">
        <w:rPr>
          <w:rFonts w:ascii="Times New Roman" w:eastAsia="標楷體"/>
          <w:b w:val="0"/>
          <w:sz w:val="24"/>
        </w:rPr>
        <w:t>either party</w:t>
      </w:r>
      <w:r>
        <w:rPr>
          <w:rFonts w:ascii="Times New Roman" w:eastAsia="標楷體"/>
          <w:b w:val="0"/>
          <w:sz w:val="24"/>
        </w:rPr>
        <w:t xml:space="preserve"> in this </w:t>
      </w:r>
      <w:r w:rsidR="00816D1A">
        <w:rPr>
          <w:rFonts w:ascii="Times New Roman" w:eastAsia="標楷體"/>
          <w:b w:val="0"/>
          <w:sz w:val="24"/>
        </w:rPr>
        <w:t>A</w:t>
      </w:r>
      <w:r>
        <w:rPr>
          <w:rFonts w:ascii="Times New Roman" w:eastAsia="標楷體"/>
          <w:b w:val="0"/>
          <w:sz w:val="24"/>
        </w:rPr>
        <w:t>greement may not be transferred to any third party without the prior mutual consent of both parties in writing.</w:t>
      </w:r>
      <w:r>
        <w:t xml:space="preserve"> </w:t>
      </w:r>
    </w:p>
    <w:p w14:paraId="49203D1E" w14:textId="77777777" w:rsidR="00E86CB3" w:rsidRPr="006E7378" w:rsidRDefault="00E86CB3" w:rsidP="00E1008F">
      <w:pPr>
        <w:pStyle w:val="a7"/>
        <w:snapToGrid w:val="0"/>
        <w:spacing w:beforeLines="50" w:before="180" w:afterLines="50" w:after="180" w:line="260" w:lineRule="atLeast"/>
        <w:jc w:val="both"/>
        <w:rPr>
          <w:rFonts w:ascii="Times New Roman" w:eastAsia="標楷體"/>
        </w:rPr>
      </w:pPr>
    </w:p>
    <w:p w14:paraId="74D590A5" w14:textId="38FD5357" w:rsidR="00B33695" w:rsidRPr="00144E3C" w:rsidRDefault="004F3977" w:rsidP="00E1008F">
      <w:pPr>
        <w:adjustRightInd w:val="0"/>
        <w:snapToGrid w:val="0"/>
        <w:spacing w:beforeLines="50" w:before="180" w:afterLines="50" w:after="180" w:line="260" w:lineRule="atLeast"/>
        <w:jc w:val="both"/>
        <w:rPr>
          <w:rFonts w:eastAsia="標楷體"/>
          <w:b/>
          <w:color w:val="000000" w:themeColor="text1"/>
        </w:rPr>
      </w:pPr>
      <w:r>
        <w:rPr>
          <w:rFonts w:eastAsia="標楷體"/>
          <w:b/>
          <w:color w:val="000000"/>
        </w:rPr>
        <w:t>Article 8</w:t>
      </w:r>
      <w:r>
        <w:rPr>
          <w:rFonts w:eastAsia="標楷體" w:hint="eastAsia"/>
          <w:b/>
          <w:color w:val="000000"/>
        </w:rPr>
        <w:t xml:space="preserve">　</w:t>
      </w:r>
      <w:r w:rsidR="00144E3C" w:rsidRPr="007E61B5">
        <w:rPr>
          <w:rFonts w:eastAsia="標楷體"/>
          <w:b/>
          <w:color w:val="000000" w:themeColor="text1"/>
        </w:rPr>
        <w:t xml:space="preserve">Compensation for </w:t>
      </w:r>
      <w:r w:rsidR="00144E3C">
        <w:rPr>
          <w:rFonts w:eastAsia="標楷體"/>
          <w:b/>
          <w:color w:val="000000" w:themeColor="text1"/>
        </w:rPr>
        <w:t>Damages</w:t>
      </w:r>
    </w:p>
    <w:p w14:paraId="768A695F" w14:textId="77777777" w:rsidR="00144E3C" w:rsidRDefault="00144E3C" w:rsidP="00E1008F">
      <w:pPr>
        <w:adjustRightInd w:val="0"/>
        <w:snapToGrid w:val="0"/>
        <w:spacing w:beforeLines="50" w:before="180" w:afterLines="50" w:after="180" w:line="260" w:lineRule="atLeast"/>
        <w:jc w:val="both"/>
        <w:outlineLvl w:val="0"/>
        <w:rPr>
          <w:rFonts w:eastAsia="標楷體"/>
        </w:rPr>
      </w:pPr>
      <w:r w:rsidRPr="007E61B5">
        <w:rPr>
          <w:rFonts w:eastAsia="標楷體"/>
        </w:rPr>
        <w:t>Unless otherwise</w:t>
      </w:r>
      <w:r>
        <w:rPr>
          <w:rFonts w:eastAsia="標楷體"/>
        </w:rPr>
        <w:t xml:space="preserve"> specified, i</w:t>
      </w:r>
      <w:r>
        <w:rPr>
          <w:rFonts w:eastAsia="標楷體" w:hint="eastAsia"/>
        </w:rPr>
        <w:t xml:space="preserve">n the event that </w:t>
      </w:r>
      <w:r w:rsidRPr="007E61B5">
        <w:rPr>
          <w:rFonts w:eastAsia="標楷體"/>
        </w:rPr>
        <w:t>either party is responsible for causing</w:t>
      </w:r>
      <w:r>
        <w:rPr>
          <w:rFonts w:eastAsia="標楷體"/>
        </w:rPr>
        <w:t xml:space="preserve"> </w:t>
      </w:r>
      <w:r>
        <w:rPr>
          <w:rFonts w:eastAsia="標楷體" w:hint="eastAsia"/>
        </w:rPr>
        <w:t xml:space="preserve">damages to </w:t>
      </w:r>
      <w:r>
        <w:rPr>
          <w:rFonts w:eastAsia="標楷體"/>
        </w:rPr>
        <w:t>the other</w:t>
      </w:r>
      <w:r>
        <w:rPr>
          <w:rFonts w:eastAsia="標楷體" w:hint="eastAsia"/>
        </w:rPr>
        <w:t xml:space="preserve"> party, </w:t>
      </w:r>
      <w:r>
        <w:rPr>
          <w:rFonts w:eastAsia="標楷體"/>
        </w:rPr>
        <w:t>the party in question</w:t>
      </w:r>
      <w:r>
        <w:rPr>
          <w:rFonts w:eastAsia="標楷體" w:hint="eastAsia"/>
        </w:rPr>
        <w:t xml:space="preserve"> shall be </w:t>
      </w:r>
      <w:r w:rsidRPr="0089278B">
        <w:rPr>
          <w:rFonts w:eastAsia="標楷體"/>
        </w:rPr>
        <w:t>liable</w:t>
      </w:r>
      <w:r>
        <w:rPr>
          <w:rFonts w:eastAsia="標楷體"/>
        </w:rPr>
        <w:t xml:space="preserve"> for </w:t>
      </w:r>
      <w:r w:rsidRPr="0089278B">
        <w:rPr>
          <w:rFonts w:eastAsia="標楷體"/>
        </w:rPr>
        <w:t>compensating the other party for such damages.</w:t>
      </w:r>
      <w:r>
        <w:rPr>
          <w:rFonts w:eastAsia="標楷體" w:hint="eastAsia"/>
        </w:rPr>
        <w:t xml:space="preserve"> The </w:t>
      </w:r>
      <w:r w:rsidRPr="0089278B">
        <w:rPr>
          <w:rFonts w:eastAsia="標楷體"/>
        </w:rPr>
        <w:t>compensation for damages that</w:t>
      </w:r>
      <w:r>
        <w:rPr>
          <w:rFonts w:eastAsia="標楷體" w:hint="eastAsia"/>
        </w:rPr>
        <w:t xml:space="preserve"> Party A </w:t>
      </w:r>
      <w:r w:rsidRPr="0089278B">
        <w:rPr>
          <w:rFonts w:eastAsia="標楷體"/>
        </w:rPr>
        <w:t>shall be liable for in the aforementioned</w:t>
      </w:r>
      <w:r>
        <w:rPr>
          <w:rFonts w:eastAsia="標楷體" w:hint="eastAsia"/>
        </w:rPr>
        <w:t xml:space="preserve"> circumstance shall</w:t>
      </w:r>
      <w:r>
        <w:rPr>
          <w:rFonts w:eastAsia="標楷體"/>
        </w:rPr>
        <w:t xml:space="preserve"> </w:t>
      </w:r>
      <w:r>
        <w:rPr>
          <w:rFonts w:eastAsia="標楷體" w:hint="eastAsia"/>
        </w:rPr>
        <w:t>not exceed the actual testing fee received from this research by Party A.</w:t>
      </w:r>
      <w:r>
        <w:t xml:space="preserve"> </w:t>
      </w:r>
    </w:p>
    <w:p w14:paraId="67FF4395" w14:textId="77777777" w:rsidR="00DA34B5" w:rsidRPr="006E7378" w:rsidRDefault="00DA34B5" w:rsidP="00E1008F">
      <w:pPr>
        <w:adjustRightInd w:val="0"/>
        <w:snapToGrid w:val="0"/>
        <w:spacing w:beforeLines="50" w:before="180" w:afterLines="50" w:after="180" w:line="260" w:lineRule="atLeast"/>
        <w:jc w:val="both"/>
        <w:outlineLvl w:val="0"/>
        <w:rPr>
          <w:rFonts w:eastAsia="標楷體"/>
          <w:color w:val="000000"/>
          <w:spacing w:val="-6"/>
          <w:szCs w:val="24"/>
        </w:rPr>
      </w:pPr>
    </w:p>
    <w:p w14:paraId="46D0A483" w14:textId="0D80AB2A" w:rsidR="00953012" w:rsidRPr="006E7378" w:rsidRDefault="004F3977" w:rsidP="00E1008F">
      <w:pPr>
        <w:adjustRightInd w:val="0"/>
        <w:snapToGrid w:val="0"/>
        <w:spacing w:beforeLines="50" w:before="180" w:afterLines="50" w:after="180" w:line="260" w:lineRule="atLeast"/>
        <w:jc w:val="both"/>
        <w:rPr>
          <w:rFonts w:eastAsia="標楷體"/>
          <w:b/>
          <w:color w:val="000000" w:themeColor="text1"/>
        </w:rPr>
      </w:pPr>
      <w:r>
        <w:rPr>
          <w:rFonts w:eastAsia="標楷體"/>
          <w:b/>
          <w:color w:val="000000"/>
        </w:rPr>
        <w:t>Article 9</w:t>
      </w:r>
      <w:r>
        <w:rPr>
          <w:rFonts w:eastAsia="標楷體" w:hint="eastAsia"/>
          <w:b/>
          <w:color w:val="000000"/>
        </w:rPr>
        <w:t xml:space="preserve">　</w:t>
      </w:r>
      <w:r w:rsidR="001C1622" w:rsidRPr="008E1D43">
        <w:rPr>
          <w:rFonts w:eastAsia="標楷體"/>
          <w:b/>
          <w:color w:val="000000" w:themeColor="text1"/>
        </w:rPr>
        <w:t>Entire Agreement</w:t>
      </w:r>
    </w:p>
    <w:p w14:paraId="488C2F90" w14:textId="215EB9B0" w:rsidR="001A236D" w:rsidRDefault="001C1622" w:rsidP="00E1008F">
      <w:pPr>
        <w:adjustRightInd w:val="0"/>
        <w:snapToGrid w:val="0"/>
        <w:spacing w:beforeLines="50" w:before="180" w:afterLines="50" w:after="180" w:line="260" w:lineRule="atLeast"/>
        <w:jc w:val="both"/>
      </w:pPr>
      <w:r w:rsidRPr="008E1D43">
        <w:rPr>
          <w:rFonts w:eastAsia="標楷體"/>
          <w:color w:val="000000"/>
        </w:rPr>
        <w:t>Before the signing of this Contract, any matter agreed upon by the parties but not recorded in this Agreement or its appendices is not binding to either party.</w:t>
      </w:r>
      <w:r>
        <w:t xml:space="preserve"> </w:t>
      </w:r>
    </w:p>
    <w:p w14:paraId="4A066243" w14:textId="77777777" w:rsidR="00E1008F" w:rsidRPr="001C1622" w:rsidRDefault="00E1008F" w:rsidP="00E1008F">
      <w:pPr>
        <w:adjustRightInd w:val="0"/>
        <w:snapToGrid w:val="0"/>
        <w:spacing w:beforeLines="50" w:before="180" w:afterLines="50" w:after="180" w:line="260" w:lineRule="atLeast"/>
        <w:jc w:val="both"/>
        <w:rPr>
          <w:rFonts w:eastAsia="標楷體"/>
          <w:color w:val="000000"/>
        </w:rPr>
      </w:pPr>
    </w:p>
    <w:p w14:paraId="450979CF" w14:textId="564962A2" w:rsidR="00CC6A13" w:rsidRPr="001C1622" w:rsidRDefault="004F3977" w:rsidP="00E1008F">
      <w:pPr>
        <w:adjustRightInd w:val="0"/>
        <w:snapToGrid w:val="0"/>
        <w:spacing w:beforeLines="50" w:before="180" w:afterLines="50" w:after="180" w:line="260" w:lineRule="atLeast"/>
        <w:jc w:val="both"/>
        <w:rPr>
          <w:rFonts w:eastAsia="標楷體"/>
          <w:b/>
          <w:color w:val="000000"/>
        </w:rPr>
      </w:pPr>
      <w:r>
        <w:rPr>
          <w:rFonts w:eastAsia="標楷體"/>
          <w:b/>
          <w:color w:val="000000"/>
        </w:rPr>
        <w:t>Article 10</w:t>
      </w:r>
      <w:r>
        <w:rPr>
          <w:rFonts w:eastAsia="標楷體" w:hint="eastAsia"/>
          <w:b/>
          <w:color w:val="000000"/>
        </w:rPr>
        <w:t xml:space="preserve">　</w:t>
      </w:r>
      <w:r w:rsidR="001C1622">
        <w:rPr>
          <w:rFonts w:eastAsia="標楷體"/>
          <w:b/>
          <w:color w:val="000000"/>
        </w:rPr>
        <w:t xml:space="preserve">Governing </w:t>
      </w:r>
      <w:r w:rsidR="001C1622">
        <w:rPr>
          <w:rFonts w:eastAsia="標楷體" w:hint="eastAsia"/>
          <w:b/>
          <w:color w:val="000000"/>
        </w:rPr>
        <w:t>L</w:t>
      </w:r>
      <w:r w:rsidR="001C1622">
        <w:rPr>
          <w:rFonts w:eastAsia="標楷體"/>
          <w:b/>
          <w:color w:val="000000"/>
        </w:rPr>
        <w:t xml:space="preserve">aw and </w:t>
      </w:r>
      <w:r w:rsidR="001C1622">
        <w:rPr>
          <w:rFonts w:eastAsia="標楷體" w:hint="eastAsia"/>
          <w:b/>
          <w:color w:val="000000"/>
        </w:rPr>
        <w:t>J</w:t>
      </w:r>
      <w:r w:rsidR="001C1622">
        <w:rPr>
          <w:rFonts w:eastAsia="標楷體"/>
          <w:b/>
          <w:color w:val="000000"/>
        </w:rPr>
        <w:t>urisdiction</w:t>
      </w:r>
    </w:p>
    <w:p w14:paraId="776C7007" w14:textId="0CE02FE4" w:rsidR="00813748" w:rsidRDefault="00813748">
      <w:pPr>
        <w:pStyle w:val="a8"/>
        <w:numPr>
          <w:ilvl w:val="0"/>
          <w:numId w:val="8"/>
        </w:numPr>
        <w:adjustRightInd w:val="0"/>
        <w:snapToGrid w:val="0"/>
        <w:spacing w:beforeLines="50" w:before="180" w:afterLines="50" w:after="180" w:line="260" w:lineRule="atLeast"/>
        <w:ind w:leftChars="50" w:left="460" w:hanging="340"/>
        <w:jc w:val="both"/>
      </w:pPr>
      <w:r>
        <w:rPr>
          <w:rFonts w:eastAsia="標楷體"/>
          <w:color w:val="000000"/>
        </w:rPr>
        <w:t xml:space="preserve">This </w:t>
      </w:r>
      <w:r w:rsidR="004F3977">
        <w:rPr>
          <w:rFonts w:eastAsia="標楷體"/>
          <w:color w:val="000000"/>
        </w:rPr>
        <w:t>A</w:t>
      </w:r>
      <w:r>
        <w:rPr>
          <w:rFonts w:eastAsia="標楷體" w:hint="eastAsia"/>
          <w:color w:val="000000"/>
        </w:rPr>
        <w:t>greement</w:t>
      </w:r>
      <w:r>
        <w:rPr>
          <w:rFonts w:eastAsia="標楷體"/>
          <w:color w:val="000000"/>
        </w:rPr>
        <w:t xml:space="preserve"> shall be interpreted and </w:t>
      </w:r>
      <w:r w:rsidRPr="00515BCA">
        <w:rPr>
          <w:rFonts w:eastAsia="標楷體"/>
          <w:color w:val="000000"/>
        </w:rPr>
        <w:t>governed</w:t>
      </w:r>
      <w:r>
        <w:rPr>
          <w:rFonts w:eastAsia="標楷體"/>
          <w:color w:val="000000"/>
        </w:rPr>
        <w:t xml:space="preserve"> </w:t>
      </w:r>
      <w:r>
        <w:rPr>
          <w:rFonts w:eastAsia="標楷體" w:hint="eastAsia"/>
          <w:color w:val="000000"/>
        </w:rPr>
        <w:t>by</w:t>
      </w:r>
      <w:r>
        <w:rPr>
          <w:rFonts w:eastAsia="標楷體"/>
          <w:color w:val="000000"/>
        </w:rPr>
        <w:t xml:space="preserve"> the laws of the Republic of China (Taiwan). Both parties agree to negotiate in good faith to resolve any </w:t>
      </w:r>
      <w:r w:rsidRPr="00E1008F">
        <w:rPr>
          <w:rFonts w:eastAsia="標楷體"/>
        </w:rPr>
        <w:t>ambiguity</w:t>
      </w:r>
      <w:r>
        <w:rPr>
          <w:rFonts w:eastAsia="標楷體"/>
          <w:color w:val="000000"/>
        </w:rPr>
        <w:t xml:space="preserve"> and disputes related to this </w:t>
      </w:r>
      <w:r w:rsidR="00293DE4">
        <w:rPr>
          <w:rFonts w:eastAsia="標楷體"/>
          <w:color w:val="000000"/>
        </w:rPr>
        <w:t>A</w:t>
      </w:r>
      <w:r>
        <w:rPr>
          <w:rFonts w:eastAsia="標楷體"/>
          <w:color w:val="000000"/>
        </w:rPr>
        <w:t xml:space="preserve">greement or any issues or ambiguity arising from this </w:t>
      </w:r>
      <w:r w:rsidR="004F3977">
        <w:rPr>
          <w:rFonts w:eastAsia="標楷體"/>
          <w:color w:val="000000"/>
        </w:rPr>
        <w:t>A</w:t>
      </w:r>
      <w:r>
        <w:rPr>
          <w:rFonts w:eastAsia="標楷體"/>
          <w:color w:val="000000"/>
        </w:rPr>
        <w:t xml:space="preserve">greement. In the event of any contradictions between this </w:t>
      </w:r>
      <w:r w:rsidR="004F3977">
        <w:rPr>
          <w:rFonts w:eastAsia="標楷體"/>
          <w:color w:val="000000"/>
        </w:rPr>
        <w:t>A</w:t>
      </w:r>
      <w:r>
        <w:rPr>
          <w:rFonts w:eastAsia="標楷體"/>
          <w:color w:val="000000"/>
        </w:rPr>
        <w:t xml:space="preserve">greement and the </w:t>
      </w:r>
      <w:r w:rsidR="004F3977">
        <w:rPr>
          <w:rFonts w:eastAsia="標楷體"/>
          <w:color w:val="000000"/>
        </w:rPr>
        <w:t>Engagement Letter</w:t>
      </w:r>
      <w:r>
        <w:rPr>
          <w:rFonts w:eastAsia="標楷體"/>
          <w:color w:val="000000"/>
        </w:rPr>
        <w:t xml:space="preserve">, the </w:t>
      </w:r>
      <w:r w:rsidR="004F3977">
        <w:rPr>
          <w:rFonts w:eastAsia="標楷體"/>
          <w:color w:val="000000"/>
        </w:rPr>
        <w:t>[**]</w:t>
      </w:r>
      <w:r>
        <w:rPr>
          <w:rFonts w:eastAsia="標楷體"/>
          <w:color w:val="000000"/>
        </w:rPr>
        <w:t xml:space="preserve"> shall prevail.</w:t>
      </w:r>
      <w:r>
        <w:t xml:space="preserve"> </w:t>
      </w:r>
    </w:p>
    <w:p w14:paraId="2475988C" w14:textId="038BE908" w:rsidR="00813748" w:rsidRDefault="00813748">
      <w:pPr>
        <w:pStyle w:val="a8"/>
        <w:numPr>
          <w:ilvl w:val="0"/>
          <w:numId w:val="8"/>
        </w:numPr>
        <w:adjustRightInd w:val="0"/>
        <w:snapToGrid w:val="0"/>
        <w:spacing w:beforeLines="50" w:before="180" w:afterLines="50" w:after="180" w:line="260" w:lineRule="atLeast"/>
        <w:ind w:leftChars="50" w:left="460" w:hanging="340"/>
        <w:jc w:val="both"/>
        <w:rPr>
          <w:rFonts w:eastAsia="標楷體"/>
          <w:color w:val="000000"/>
        </w:rPr>
      </w:pPr>
      <w:r w:rsidRPr="00911B88">
        <w:rPr>
          <w:rFonts w:eastAsia="標楷體"/>
          <w:color w:val="000000"/>
        </w:rPr>
        <w:t xml:space="preserve">In the event of any dispute or controversy arising from this </w:t>
      </w:r>
      <w:r w:rsidR="004F3977">
        <w:rPr>
          <w:rFonts w:eastAsia="標楷體"/>
          <w:color w:val="000000"/>
        </w:rPr>
        <w:t>A</w:t>
      </w:r>
      <w:r>
        <w:rPr>
          <w:rFonts w:eastAsia="標楷體" w:hint="eastAsia"/>
          <w:color w:val="000000"/>
        </w:rPr>
        <w:t>greement</w:t>
      </w:r>
      <w:r w:rsidRPr="00911B88">
        <w:rPr>
          <w:rFonts w:eastAsia="標楷體"/>
          <w:color w:val="000000"/>
        </w:rPr>
        <w:t xml:space="preserve">, </w:t>
      </w:r>
      <w:r>
        <w:rPr>
          <w:rFonts w:eastAsia="標楷體" w:hint="eastAsia"/>
          <w:color w:val="000000"/>
        </w:rPr>
        <w:t>b</w:t>
      </w:r>
      <w:r>
        <w:rPr>
          <w:rFonts w:eastAsia="標楷體"/>
          <w:color w:val="000000"/>
        </w:rPr>
        <w:t>oth parties agree that any dispute or</w:t>
      </w:r>
      <w:r w:rsidRPr="00911B88">
        <w:rPr>
          <w:rFonts w:eastAsia="標楷體"/>
          <w:color w:val="000000"/>
        </w:rPr>
        <w:t xml:space="preserve"> controversy</w:t>
      </w:r>
      <w:r>
        <w:rPr>
          <w:rFonts w:eastAsia="標楷體"/>
          <w:color w:val="000000"/>
        </w:rPr>
        <w:t xml:space="preserve"> arising from this </w:t>
      </w:r>
      <w:r w:rsidR="004F3977">
        <w:rPr>
          <w:rFonts w:eastAsia="標楷體"/>
          <w:color w:val="000000"/>
        </w:rPr>
        <w:t>A</w:t>
      </w:r>
      <w:r>
        <w:rPr>
          <w:rFonts w:eastAsia="標楷體" w:hint="eastAsia"/>
          <w:color w:val="000000"/>
        </w:rPr>
        <w:t>greement</w:t>
      </w:r>
      <w:r>
        <w:rPr>
          <w:rFonts w:eastAsia="標楷體"/>
          <w:color w:val="000000"/>
        </w:rPr>
        <w:t xml:space="preserve"> </w:t>
      </w:r>
      <w:r>
        <w:rPr>
          <w:rFonts w:eastAsia="標楷體" w:hint="eastAsia"/>
          <w:color w:val="000000"/>
        </w:rPr>
        <w:t>shall</w:t>
      </w:r>
      <w:r>
        <w:rPr>
          <w:rFonts w:eastAsia="標楷體"/>
          <w:color w:val="000000"/>
        </w:rPr>
        <w:t xml:space="preserve"> be brought exclusively to the Taiwan </w:t>
      </w:r>
      <w:proofErr w:type="spellStart"/>
      <w:r>
        <w:rPr>
          <w:rFonts w:eastAsia="標楷體"/>
          <w:color w:val="000000"/>
        </w:rPr>
        <w:t>Shilin</w:t>
      </w:r>
      <w:proofErr w:type="spellEnd"/>
      <w:r>
        <w:rPr>
          <w:rFonts w:eastAsia="標楷體"/>
          <w:color w:val="000000"/>
        </w:rPr>
        <w:t xml:space="preserve"> District Court </w:t>
      </w:r>
      <w:r>
        <w:rPr>
          <w:rFonts w:eastAsia="標楷體" w:hint="eastAsia"/>
          <w:color w:val="000000"/>
        </w:rPr>
        <w:t>for</w:t>
      </w:r>
      <w:r>
        <w:rPr>
          <w:rFonts w:eastAsia="標楷體"/>
          <w:color w:val="000000"/>
        </w:rPr>
        <w:t xml:space="preserve"> the first instance.</w:t>
      </w:r>
      <w:r>
        <w:t xml:space="preserve"> </w:t>
      </w:r>
    </w:p>
    <w:p w14:paraId="2031857E" w14:textId="77777777" w:rsidR="00E86CB3" w:rsidRPr="006E7378" w:rsidRDefault="00E86CB3" w:rsidP="00E1008F">
      <w:pPr>
        <w:pStyle w:val="6"/>
        <w:snapToGrid w:val="0"/>
        <w:spacing w:beforeLines="50" w:before="180" w:afterLines="50" w:after="180" w:line="260" w:lineRule="atLeast"/>
        <w:ind w:leftChars="-350" w:left="0" w:hangingChars="350" w:hanging="840"/>
        <w:jc w:val="both"/>
        <w:rPr>
          <w:rFonts w:ascii="Times New Roman" w:eastAsia="標楷體"/>
          <w:color w:val="000000"/>
          <w:sz w:val="24"/>
          <w:szCs w:val="24"/>
        </w:rPr>
      </w:pPr>
    </w:p>
    <w:p w14:paraId="26DAFE87" w14:textId="6CD161C0" w:rsidR="00C80F00" w:rsidRPr="00742CE0" w:rsidRDefault="004F3977" w:rsidP="00E1008F">
      <w:pPr>
        <w:adjustRightInd w:val="0"/>
        <w:snapToGrid w:val="0"/>
        <w:spacing w:beforeLines="50" w:before="180" w:afterLines="50" w:after="180" w:line="260" w:lineRule="atLeast"/>
        <w:jc w:val="both"/>
        <w:rPr>
          <w:rFonts w:eastAsia="標楷體"/>
          <w:b/>
          <w:color w:val="000000"/>
        </w:rPr>
      </w:pPr>
      <w:r>
        <w:rPr>
          <w:rFonts w:eastAsia="標楷體"/>
          <w:b/>
          <w:color w:val="000000"/>
        </w:rPr>
        <w:t>Article 11</w:t>
      </w:r>
      <w:r>
        <w:rPr>
          <w:rFonts w:eastAsia="標楷體" w:hint="eastAsia"/>
          <w:b/>
          <w:color w:val="000000"/>
        </w:rPr>
        <w:t xml:space="preserve">　</w:t>
      </w:r>
      <w:r w:rsidR="00515818">
        <w:rPr>
          <w:rFonts w:eastAsia="標楷體"/>
          <w:b/>
          <w:color w:val="000000"/>
        </w:rPr>
        <w:t>Way</w:t>
      </w:r>
      <w:r w:rsidR="00742CE0">
        <w:rPr>
          <w:rFonts w:eastAsia="標楷體"/>
          <w:b/>
          <w:color w:val="000000"/>
        </w:rPr>
        <w:t xml:space="preserve"> of </w:t>
      </w:r>
      <w:r>
        <w:rPr>
          <w:rFonts w:eastAsia="標楷體"/>
          <w:b/>
          <w:color w:val="000000"/>
        </w:rPr>
        <w:t>C</w:t>
      </w:r>
      <w:r w:rsidR="00742CE0">
        <w:rPr>
          <w:rFonts w:eastAsia="標楷體"/>
          <w:b/>
          <w:color w:val="000000"/>
        </w:rPr>
        <w:t>ontact</w:t>
      </w:r>
    </w:p>
    <w:p w14:paraId="3B04D0B7" w14:textId="0E877472" w:rsidR="00742CE0" w:rsidRPr="00E1008F" w:rsidRDefault="00742CE0">
      <w:pPr>
        <w:pStyle w:val="a8"/>
        <w:numPr>
          <w:ilvl w:val="0"/>
          <w:numId w:val="9"/>
        </w:numPr>
        <w:adjustRightInd w:val="0"/>
        <w:snapToGrid w:val="0"/>
        <w:spacing w:beforeLines="50" w:before="180" w:afterLines="50" w:after="180" w:line="260" w:lineRule="atLeast"/>
        <w:ind w:leftChars="50" w:left="460" w:hanging="340"/>
        <w:jc w:val="both"/>
        <w:rPr>
          <w:rFonts w:eastAsia="標楷體"/>
          <w:szCs w:val="24"/>
        </w:rPr>
      </w:pPr>
      <w:r w:rsidRPr="00E1008F">
        <w:rPr>
          <w:rFonts w:eastAsia="標楷體"/>
          <w:color w:val="000000"/>
        </w:rPr>
        <w:t>Notices</w:t>
      </w:r>
      <w:r w:rsidRPr="00E1008F">
        <w:rPr>
          <w:rFonts w:eastAsia="標楷體"/>
        </w:rPr>
        <w:t xml:space="preserve"> or requests relating to this </w:t>
      </w:r>
      <w:r w:rsidR="004F3977">
        <w:rPr>
          <w:rFonts w:eastAsia="標楷體"/>
        </w:rPr>
        <w:t>A</w:t>
      </w:r>
      <w:r w:rsidRPr="00E1008F">
        <w:rPr>
          <w:rFonts w:eastAsia="標楷體"/>
        </w:rPr>
        <w:t>greement shall be delivered in writing to the contact addresses and persons (hereinafter referred to as “Contact person”) listed below. Delivery to the Contact person shall be deemed as sufficient delivery to the respective party:</w:t>
      </w:r>
      <w:r>
        <w:t xml:space="preserve"> </w:t>
      </w:r>
    </w:p>
    <w:p w14:paraId="42944153" w14:textId="77777777" w:rsidR="00742CE0" w:rsidRPr="00742CE0" w:rsidRDefault="00742CE0" w:rsidP="00E1008F">
      <w:pPr>
        <w:pStyle w:val="a8"/>
        <w:adjustRightInd w:val="0"/>
        <w:snapToGrid w:val="0"/>
        <w:spacing w:beforeLines="50" w:before="180" w:afterLines="50" w:after="180" w:line="260" w:lineRule="atLeast"/>
        <w:ind w:leftChars="0" w:left="360"/>
        <w:jc w:val="both"/>
        <w:rPr>
          <w:rFonts w:eastAsia="標楷體"/>
          <w:szCs w:val="24"/>
        </w:rPr>
      </w:pPr>
    </w:p>
    <w:p w14:paraId="58B38989" w14:textId="77777777" w:rsidR="009C30BF" w:rsidRDefault="009C30BF" w:rsidP="00E1008F">
      <w:pPr>
        <w:adjustRightInd w:val="0"/>
        <w:snapToGrid w:val="0"/>
        <w:spacing w:beforeLines="50" w:before="180" w:afterLines="50" w:after="180" w:line="260" w:lineRule="atLeast"/>
        <w:jc w:val="both"/>
        <w:rPr>
          <w:rFonts w:eastAsia="標楷體"/>
        </w:rPr>
      </w:pPr>
      <w:r>
        <w:rPr>
          <w:rFonts w:eastAsia="標楷體"/>
        </w:rPr>
        <w:t>Contact person for Party A:</w:t>
      </w:r>
    </w:p>
    <w:p w14:paraId="7AB04088" w14:textId="77777777" w:rsidR="009C30BF" w:rsidRPr="00426CC8" w:rsidRDefault="009C30BF" w:rsidP="00E1008F">
      <w:pPr>
        <w:adjustRightInd w:val="0"/>
        <w:snapToGrid w:val="0"/>
        <w:spacing w:beforeLines="50" w:before="180" w:afterLines="50" w:after="180" w:line="260" w:lineRule="atLeast"/>
        <w:ind w:leftChars="659" w:left="1582"/>
        <w:jc w:val="both"/>
        <w:rPr>
          <w:rFonts w:eastAsia="標楷體"/>
        </w:rPr>
      </w:pPr>
      <w:r>
        <w:rPr>
          <w:rFonts w:eastAsia="標楷體"/>
        </w:rPr>
        <w:t>Name:</w:t>
      </w:r>
    </w:p>
    <w:p w14:paraId="56A89399" w14:textId="22F367C6" w:rsidR="009C30BF" w:rsidRDefault="009C30BF" w:rsidP="00E1008F">
      <w:pPr>
        <w:adjustRightInd w:val="0"/>
        <w:snapToGrid w:val="0"/>
        <w:spacing w:beforeLines="50" w:before="180" w:afterLines="50" w:after="180" w:line="260" w:lineRule="atLeast"/>
        <w:ind w:leftChars="659" w:left="1582"/>
        <w:jc w:val="both"/>
        <w:rPr>
          <w:rFonts w:eastAsia="標楷體"/>
        </w:rPr>
      </w:pPr>
      <w:r>
        <w:rPr>
          <w:rFonts w:eastAsia="標楷體"/>
        </w:rPr>
        <w:t>Job title:</w:t>
      </w:r>
    </w:p>
    <w:p w14:paraId="1C332788" w14:textId="6EE0E8E6" w:rsidR="009C30BF" w:rsidRDefault="009C30BF" w:rsidP="00E1008F">
      <w:pPr>
        <w:adjustRightInd w:val="0"/>
        <w:snapToGrid w:val="0"/>
        <w:spacing w:beforeLines="50" w:before="180" w:afterLines="50" w:after="180" w:line="260" w:lineRule="atLeast"/>
        <w:ind w:leftChars="659" w:left="1582"/>
        <w:jc w:val="both"/>
        <w:rPr>
          <w:rFonts w:eastAsia="標楷體"/>
        </w:rPr>
      </w:pPr>
      <w:r>
        <w:rPr>
          <w:rFonts w:eastAsia="標楷體"/>
        </w:rPr>
        <w:t>Contact number:</w:t>
      </w:r>
    </w:p>
    <w:p w14:paraId="718042CD" w14:textId="4553B4D1" w:rsidR="009C30BF" w:rsidRDefault="009C30BF" w:rsidP="00E1008F">
      <w:pPr>
        <w:adjustRightInd w:val="0"/>
        <w:snapToGrid w:val="0"/>
        <w:spacing w:beforeLines="50" w:before="180" w:afterLines="50" w:after="180" w:line="260" w:lineRule="atLeast"/>
        <w:ind w:leftChars="659" w:left="1582"/>
        <w:jc w:val="both"/>
        <w:rPr>
          <w:rFonts w:eastAsia="標楷體"/>
        </w:rPr>
      </w:pPr>
      <w:r>
        <w:rPr>
          <w:rFonts w:eastAsia="標楷體"/>
        </w:rPr>
        <w:t>Fax number:</w:t>
      </w:r>
    </w:p>
    <w:p w14:paraId="608FADBA" w14:textId="374C9A1B" w:rsidR="009C30BF" w:rsidRDefault="009C30BF" w:rsidP="00E1008F">
      <w:pPr>
        <w:adjustRightInd w:val="0"/>
        <w:snapToGrid w:val="0"/>
        <w:spacing w:beforeLines="50" w:before="180" w:afterLines="50" w:after="180" w:line="260" w:lineRule="atLeast"/>
        <w:ind w:leftChars="659" w:left="1582"/>
        <w:jc w:val="both"/>
        <w:rPr>
          <w:rFonts w:eastAsia="標楷體"/>
        </w:rPr>
      </w:pPr>
      <w:r>
        <w:rPr>
          <w:rFonts w:eastAsia="標楷體"/>
        </w:rPr>
        <w:t xml:space="preserve">Address: No.155, Sec.2, </w:t>
      </w:r>
      <w:proofErr w:type="spellStart"/>
      <w:r>
        <w:rPr>
          <w:rFonts w:eastAsia="標楷體"/>
        </w:rPr>
        <w:t>Linong</w:t>
      </w:r>
      <w:proofErr w:type="spellEnd"/>
      <w:r>
        <w:rPr>
          <w:rFonts w:eastAsia="標楷體"/>
        </w:rPr>
        <w:t xml:space="preserve"> Street, Taipei, 112 Taiwan (ROC)</w:t>
      </w:r>
    </w:p>
    <w:p w14:paraId="0730081A" w14:textId="77777777" w:rsidR="009C30BF" w:rsidRPr="006E7378" w:rsidRDefault="009C30BF" w:rsidP="00E1008F">
      <w:pPr>
        <w:adjustRightInd w:val="0"/>
        <w:snapToGrid w:val="0"/>
        <w:spacing w:beforeLines="50" w:before="180" w:afterLines="50" w:after="180" w:line="260" w:lineRule="atLeast"/>
        <w:ind w:left="840"/>
        <w:jc w:val="both"/>
        <w:rPr>
          <w:rFonts w:eastAsia="標楷體"/>
          <w:szCs w:val="24"/>
        </w:rPr>
      </w:pPr>
    </w:p>
    <w:p w14:paraId="6AD14D99" w14:textId="77777777" w:rsidR="009C30BF" w:rsidRDefault="009C30BF" w:rsidP="00E1008F">
      <w:pPr>
        <w:adjustRightInd w:val="0"/>
        <w:snapToGrid w:val="0"/>
        <w:spacing w:beforeLines="50" w:before="180" w:afterLines="50" w:after="180" w:line="260" w:lineRule="atLeast"/>
        <w:jc w:val="both"/>
        <w:rPr>
          <w:rFonts w:eastAsia="標楷體"/>
        </w:rPr>
      </w:pPr>
      <w:r>
        <w:rPr>
          <w:rFonts w:eastAsia="標楷體"/>
        </w:rPr>
        <w:t>Contact person for Party B:</w:t>
      </w:r>
    </w:p>
    <w:p w14:paraId="7A9AE9B4" w14:textId="10C0D208" w:rsidR="009C30BF" w:rsidRDefault="009C30BF" w:rsidP="00E1008F">
      <w:pPr>
        <w:adjustRightInd w:val="0"/>
        <w:snapToGrid w:val="0"/>
        <w:spacing w:beforeLines="50" w:before="180" w:afterLines="50" w:after="180" w:line="260" w:lineRule="atLeast"/>
        <w:ind w:leftChars="659" w:left="1582"/>
        <w:jc w:val="both"/>
        <w:rPr>
          <w:rFonts w:eastAsia="標楷體"/>
        </w:rPr>
      </w:pPr>
      <w:r>
        <w:rPr>
          <w:rFonts w:eastAsia="標楷體" w:hint="eastAsia"/>
        </w:rPr>
        <w:t>N</w:t>
      </w:r>
      <w:r>
        <w:rPr>
          <w:rFonts w:eastAsia="標楷體"/>
        </w:rPr>
        <w:t>ame:</w:t>
      </w:r>
    </w:p>
    <w:p w14:paraId="240499CD" w14:textId="504636AD" w:rsidR="009C30BF" w:rsidRDefault="009C30BF" w:rsidP="00E1008F">
      <w:pPr>
        <w:adjustRightInd w:val="0"/>
        <w:snapToGrid w:val="0"/>
        <w:spacing w:beforeLines="50" w:before="180" w:afterLines="50" w:after="180" w:line="260" w:lineRule="atLeast"/>
        <w:ind w:leftChars="659" w:left="1582"/>
        <w:jc w:val="both"/>
        <w:rPr>
          <w:rFonts w:eastAsia="標楷體"/>
        </w:rPr>
      </w:pPr>
      <w:r>
        <w:rPr>
          <w:rFonts w:eastAsia="標楷體"/>
        </w:rPr>
        <w:t>Job title:</w:t>
      </w:r>
    </w:p>
    <w:p w14:paraId="5F8D073E" w14:textId="30AC6669" w:rsidR="009C30BF" w:rsidRDefault="009C30BF" w:rsidP="00E1008F">
      <w:pPr>
        <w:adjustRightInd w:val="0"/>
        <w:snapToGrid w:val="0"/>
        <w:spacing w:beforeLines="50" w:before="180" w:afterLines="50" w:after="180" w:line="260" w:lineRule="atLeast"/>
        <w:ind w:leftChars="659" w:left="1582"/>
        <w:jc w:val="both"/>
        <w:rPr>
          <w:rFonts w:eastAsia="標楷體"/>
        </w:rPr>
      </w:pPr>
      <w:r>
        <w:rPr>
          <w:rFonts w:eastAsia="標楷體"/>
        </w:rPr>
        <w:t>Contact number:</w:t>
      </w:r>
    </w:p>
    <w:p w14:paraId="405BB116" w14:textId="60E1A2A2" w:rsidR="009C30BF" w:rsidRDefault="009C30BF" w:rsidP="00E1008F">
      <w:pPr>
        <w:adjustRightInd w:val="0"/>
        <w:snapToGrid w:val="0"/>
        <w:spacing w:beforeLines="50" w:before="180" w:afterLines="50" w:after="180" w:line="260" w:lineRule="atLeast"/>
        <w:ind w:leftChars="659" w:left="1582"/>
        <w:jc w:val="both"/>
        <w:rPr>
          <w:rFonts w:eastAsia="標楷體"/>
        </w:rPr>
      </w:pPr>
      <w:r>
        <w:rPr>
          <w:rFonts w:eastAsia="標楷體"/>
        </w:rPr>
        <w:t>Fax number:</w:t>
      </w:r>
    </w:p>
    <w:p w14:paraId="18A5717C" w14:textId="4B290E8C" w:rsidR="009C30BF" w:rsidRDefault="009C30BF" w:rsidP="00E1008F">
      <w:pPr>
        <w:adjustRightInd w:val="0"/>
        <w:snapToGrid w:val="0"/>
        <w:spacing w:beforeLines="50" w:before="180" w:afterLines="50" w:after="180" w:line="260" w:lineRule="atLeast"/>
        <w:ind w:leftChars="659" w:left="1582"/>
        <w:jc w:val="both"/>
        <w:rPr>
          <w:rFonts w:eastAsia="標楷體"/>
        </w:rPr>
      </w:pPr>
      <w:r>
        <w:rPr>
          <w:rFonts w:eastAsia="標楷體"/>
        </w:rPr>
        <w:t>Address:</w:t>
      </w:r>
    </w:p>
    <w:p w14:paraId="7FF51110" w14:textId="541736E1" w:rsidR="00BE5430" w:rsidRPr="001127CD" w:rsidRDefault="00BE5430">
      <w:pPr>
        <w:pStyle w:val="a8"/>
        <w:numPr>
          <w:ilvl w:val="0"/>
          <w:numId w:val="9"/>
        </w:numPr>
        <w:adjustRightInd w:val="0"/>
        <w:snapToGrid w:val="0"/>
        <w:spacing w:beforeLines="50" w:before="180" w:afterLines="50" w:after="180" w:line="260" w:lineRule="atLeast"/>
        <w:ind w:leftChars="50" w:left="460" w:hanging="340"/>
        <w:jc w:val="both"/>
        <w:rPr>
          <w:rFonts w:eastAsia="標楷體"/>
          <w:color w:val="000000"/>
        </w:rPr>
      </w:pPr>
      <w:r w:rsidRPr="001127CD">
        <w:rPr>
          <w:rFonts w:eastAsia="標楷體"/>
          <w:color w:val="000000"/>
        </w:rPr>
        <w:t xml:space="preserve">In the case of any changes to the </w:t>
      </w:r>
      <w:r w:rsidR="00B53E92">
        <w:rPr>
          <w:rFonts w:eastAsia="標楷體"/>
          <w:color w:val="000000"/>
        </w:rPr>
        <w:t>C</w:t>
      </w:r>
      <w:r w:rsidRPr="001127CD">
        <w:rPr>
          <w:rFonts w:eastAsia="標楷體"/>
          <w:color w:val="000000"/>
        </w:rPr>
        <w:t xml:space="preserve">ontact person or contact information of either party, that party shall give a notice in writing to the other party for updates. </w:t>
      </w:r>
      <w:r w:rsidR="003003E1">
        <w:rPr>
          <w:rFonts w:eastAsia="標楷體" w:hint="eastAsia"/>
          <w:color w:val="000000"/>
        </w:rPr>
        <w:t>W</w:t>
      </w:r>
      <w:r w:rsidR="003003E1">
        <w:rPr>
          <w:rFonts w:eastAsia="標楷體"/>
          <w:color w:val="000000"/>
        </w:rPr>
        <w:t>ithout a</w:t>
      </w:r>
      <w:r w:rsidR="003003E1" w:rsidRPr="003003E1">
        <w:rPr>
          <w:rFonts w:eastAsia="標楷體"/>
          <w:color w:val="000000"/>
        </w:rPr>
        <w:t xml:space="preserve"> notifi</w:t>
      </w:r>
      <w:r w:rsidR="003003E1">
        <w:rPr>
          <w:rFonts w:eastAsia="標楷體"/>
          <w:color w:val="000000"/>
        </w:rPr>
        <w:t>cation</w:t>
      </w:r>
      <w:r w:rsidR="003003E1" w:rsidRPr="003003E1">
        <w:rPr>
          <w:rFonts w:eastAsia="標楷體"/>
          <w:color w:val="000000"/>
        </w:rPr>
        <w:t xml:space="preserve"> in accordance with this article, </w:t>
      </w:r>
      <w:r w:rsidR="003003E1">
        <w:rPr>
          <w:rFonts w:eastAsia="標楷體"/>
          <w:color w:val="000000"/>
        </w:rPr>
        <w:t>delivery to the Contact person</w:t>
      </w:r>
      <w:r w:rsidR="003003E1" w:rsidRPr="003003E1">
        <w:rPr>
          <w:rFonts w:eastAsia="標楷體"/>
          <w:color w:val="000000"/>
        </w:rPr>
        <w:t xml:space="preserve"> </w:t>
      </w:r>
      <w:r w:rsidR="004F3977">
        <w:rPr>
          <w:rFonts w:eastAsia="標楷體"/>
          <w:color w:val="000000"/>
        </w:rPr>
        <w:t xml:space="preserve">of either party </w:t>
      </w:r>
      <w:r w:rsidR="003003E1">
        <w:rPr>
          <w:rFonts w:eastAsia="標楷體"/>
          <w:color w:val="000000"/>
        </w:rPr>
        <w:t>sha</w:t>
      </w:r>
      <w:r w:rsidR="003003E1" w:rsidRPr="003003E1">
        <w:rPr>
          <w:rFonts w:eastAsia="標楷體"/>
          <w:color w:val="000000"/>
        </w:rPr>
        <w:t>ll</w:t>
      </w:r>
      <w:r w:rsidR="003003E1">
        <w:rPr>
          <w:rFonts w:eastAsia="標楷體"/>
          <w:color w:val="000000"/>
        </w:rPr>
        <w:t xml:space="preserve"> still</w:t>
      </w:r>
      <w:r w:rsidR="003003E1" w:rsidRPr="003003E1">
        <w:rPr>
          <w:rFonts w:eastAsia="標楷體"/>
          <w:color w:val="000000"/>
        </w:rPr>
        <w:t xml:space="preserve"> be deemed as sufficient delivery to the </w:t>
      </w:r>
      <w:r w:rsidR="004F3977">
        <w:rPr>
          <w:rFonts w:eastAsia="標楷體"/>
          <w:color w:val="000000"/>
        </w:rPr>
        <w:t xml:space="preserve">such </w:t>
      </w:r>
      <w:r w:rsidR="003003E1" w:rsidRPr="003003E1">
        <w:rPr>
          <w:rFonts w:eastAsia="標楷體"/>
          <w:color w:val="000000"/>
        </w:rPr>
        <w:t>respective party.</w:t>
      </w:r>
    </w:p>
    <w:p w14:paraId="430E199C" w14:textId="77777777" w:rsidR="003A41EC" w:rsidRPr="006E7378" w:rsidRDefault="003A41EC" w:rsidP="00E1008F">
      <w:pPr>
        <w:adjustRightInd w:val="0"/>
        <w:snapToGrid w:val="0"/>
        <w:spacing w:beforeLines="50" w:before="180" w:afterLines="50" w:after="180" w:line="260" w:lineRule="atLeast"/>
        <w:jc w:val="both"/>
        <w:rPr>
          <w:rFonts w:eastAsia="標楷體"/>
          <w:color w:val="000000"/>
          <w:szCs w:val="24"/>
        </w:rPr>
      </w:pPr>
    </w:p>
    <w:p w14:paraId="0DC55942" w14:textId="6AB75853" w:rsidR="00F315BA" w:rsidRPr="00E1008F" w:rsidRDefault="004F3977" w:rsidP="00E1008F">
      <w:pPr>
        <w:adjustRightInd w:val="0"/>
        <w:snapToGrid w:val="0"/>
        <w:spacing w:beforeLines="50" w:before="180" w:afterLines="50" w:after="180" w:line="260" w:lineRule="atLeast"/>
        <w:jc w:val="both"/>
        <w:rPr>
          <w:rFonts w:eastAsia="標楷體"/>
          <w:b/>
          <w:bCs/>
          <w:color w:val="000000"/>
        </w:rPr>
      </w:pPr>
      <w:r>
        <w:rPr>
          <w:rFonts w:eastAsia="標楷體"/>
          <w:b/>
          <w:color w:val="000000"/>
        </w:rPr>
        <w:t>Article 12</w:t>
      </w:r>
      <w:r>
        <w:rPr>
          <w:rFonts w:eastAsia="標楷體" w:hint="eastAsia"/>
          <w:b/>
          <w:color w:val="000000"/>
        </w:rPr>
        <w:t xml:space="preserve">　</w:t>
      </w:r>
      <w:r w:rsidR="00BE5430" w:rsidRPr="0050723E">
        <w:rPr>
          <w:rFonts w:eastAsia="標楷體"/>
          <w:b/>
          <w:bCs/>
          <w:color w:val="000000"/>
        </w:rPr>
        <w:t>Agreement</w:t>
      </w:r>
      <w:r w:rsidR="00BE5430" w:rsidRPr="0050723E">
        <w:rPr>
          <w:rFonts w:eastAsia="標楷體"/>
          <w:b/>
          <w:bCs/>
        </w:rPr>
        <w:t xml:space="preserve"> Amendment</w:t>
      </w:r>
    </w:p>
    <w:p w14:paraId="6BDE4BEF" w14:textId="217D1B7B" w:rsidR="00BE5430" w:rsidRDefault="00BE5430" w:rsidP="00E1008F">
      <w:pPr>
        <w:pStyle w:val="6"/>
        <w:snapToGrid w:val="0"/>
        <w:spacing w:line="260" w:lineRule="atLeast"/>
        <w:ind w:left="0" w:firstLine="0"/>
        <w:jc w:val="both"/>
      </w:pPr>
      <w:r>
        <w:rPr>
          <w:rFonts w:ascii="Times New Roman" w:eastAsia="標楷體"/>
          <w:color w:val="000000"/>
          <w:sz w:val="24"/>
        </w:rPr>
        <w:t xml:space="preserve">This Agreement may be </w:t>
      </w:r>
      <w:r w:rsidRPr="0007059C">
        <w:rPr>
          <w:rFonts w:ascii="Times New Roman" w:eastAsia="標楷體"/>
          <w:color w:val="000000"/>
          <w:sz w:val="24"/>
        </w:rPr>
        <w:t>amended</w:t>
      </w:r>
      <w:r>
        <w:rPr>
          <w:rFonts w:ascii="Times New Roman" w:eastAsia="標楷體"/>
          <w:color w:val="000000"/>
          <w:sz w:val="24"/>
        </w:rPr>
        <w:t xml:space="preserve"> or supplemented in written form with the consent of the two parties. </w:t>
      </w:r>
      <w:r w:rsidRPr="00CD18B4">
        <w:rPr>
          <w:rFonts w:ascii="Times New Roman" w:eastAsia="標楷體"/>
          <w:color w:val="000000"/>
          <w:sz w:val="24"/>
        </w:rPr>
        <w:t>Any written amendment duly signed</w:t>
      </w:r>
      <w:r>
        <w:rPr>
          <w:rFonts w:ascii="Times New Roman" w:eastAsia="標楷體"/>
          <w:color w:val="000000"/>
          <w:sz w:val="24"/>
        </w:rPr>
        <w:t xml:space="preserve"> by both parties shall be attached to this </w:t>
      </w:r>
      <w:r w:rsidR="00293DE4">
        <w:rPr>
          <w:rFonts w:ascii="Times New Roman" w:eastAsia="標楷體"/>
          <w:color w:val="000000"/>
          <w:sz w:val="24"/>
        </w:rPr>
        <w:t>A</w:t>
      </w:r>
      <w:r>
        <w:rPr>
          <w:rFonts w:ascii="Times New Roman" w:eastAsia="標楷體"/>
          <w:color w:val="000000"/>
          <w:sz w:val="24"/>
        </w:rPr>
        <w:t>greement to replace the original provisions.</w:t>
      </w:r>
      <w:r>
        <w:t xml:space="preserve"> </w:t>
      </w:r>
    </w:p>
    <w:p w14:paraId="6334C17E" w14:textId="77777777" w:rsidR="00E1008F" w:rsidRDefault="00E1008F" w:rsidP="00E1008F">
      <w:pPr>
        <w:pStyle w:val="6"/>
        <w:snapToGrid w:val="0"/>
        <w:spacing w:line="260" w:lineRule="atLeast"/>
        <w:ind w:left="0" w:firstLine="0"/>
        <w:jc w:val="both"/>
        <w:rPr>
          <w:rFonts w:ascii="Times New Roman" w:eastAsia="標楷體"/>
          <w:color w:val="000000"/>
          <w:sz w:val="24"/>
        </w:rPr>
      </w:pPr>
    </w:p>
    <w:p w14:paraId="38D1D3E1" w14:textId="599BDFA3" w:rsidR="00E86CB3" w:rsidRPr="00086CA8" w:rsidRDefault="004F3977" w:rsidP="00E1008F">
      <w:pPr>
        <w:adjustRightInd w:val="0"/>
        <w:snapToGrid w:val="0"/>
        <w:spacing w:beforeLines="50" w:before="180" w:afterLines="50" w:after="180" w:line="260" w:lineRule="atLeast"/>
        <w:jc w:val="both"/>
        <w:rPr>
          <w:rFonts w:eastAsia="標楷體"/>
          <w:b/>
          <w:color w:val="000000"/>
        </w:rPr>
      </w:pPr>
      <w:r>
        <w:rPr>
          <w:rFonts w:eastAsia="標楷體"/>
          <w:b/>
          <w:color w:val="000000"/>
        </w:rPr>
        <w:t>Article 13</w:t>
      </w:r>
      <w:r>
        <w:rPr>
          <w:rFonts w:eastAsia="標楷體" w:hint="eastAsia"/>
          <w:b/>
          <w:color w:val="000000"/>
        </w:rPr>
        <w:t xml:space="preserve">　</w:t>
      </w:r>
      <w:r w:rsidR="00086CA8">
        <w:rPr>
          <w:rFonts w:eastAsia="標楷體"/>
          <w:b/>
          <w:color w:val="000000"/>
        </w:rPr>
        <w:t xml:space="preserve">Termination of </w:t>
      </w:r>
      <w:r>
        <w:rPr>
          <w:rFonts w:eastAsia="標楷體"/>
          <w:b/>
          <w:color w:val="000000"/>
        </w:rPr>
        <w:t>this Agreement</w:t>
      </w:r>
    </w:p>
    <w:p w14:paraId="76CE1F38" w14:textId="26E3C2CE" w:rsidR="00086CA8" w:rsidRPr="00E1008F" w:rsidRDefault="00086CA8">
      <w:pPr>
        <w:pStyle w:val="6"/>
        <w:numPr>
          <w:ilvl w:val="0"/>
          <w:numId w:val="2"/>
        </w:numPr>
        <w:snapToGrid w:val="0"/>
        <w:spacing w:line="260" w:lineRule="atLeast"/>
        <w:ind w:leftChars="50" w:left="460" w:hanging="340"/>
        <w:jc w:val="both"/>
        <w:rPr>
          <w:rFonts w:ascii="Times New Roman" w:eastAsia="標楷體"/>
          <w:color w:val="000000"/>
          <w:sz w:val="24"/>
          <w:szCs w:val="24"/>
        </w:rPr>
      </w:pPr>
      <w:r w:rsidRPr="00E1008F">
        <w:rPr>
          <w:rFonts w:ascii="Times New Roman" w:eastAsia="標楷體"/>
          <w:color w:val="000000"/>
          <w:sz w:val="24"/>
        </w:rPr>
        <w:t xml:space="preserve">In the case that either party is in violation of the provisions of this </w:t>
      </w:r>
      <w:r w:rsidR="00816D1A" w:rsidRPr="00E1008F">
        <w:rPr>
          <w:rFonts w:ascii="Times New Roman" w:eastAsia="標楷體"/>
          <w:color w:val="000000"/>
          <w:sz w:val="24"/>
        </w:rPr>
        <w:t>A</w:t>
      </w:r>
      <w:r w:rsidRPr="00E1008F">
        <w:rPr>
          <w:rFonts w:ascii="Times New Roman" w:eastAsia="標楷體"/>
          <w:color w:val="000000"/>
          <w:sz w:val="24"/>
        </w:rPr>
        <w:t xml:space="preserve">greement, the other party may provide a written notice to </w:t>
      </w:r>
      <w:r w:rsidR="00816D1A" w:rsidRPr="00E1008F">
        <w:rPr>
          <w:rFonts w:ascii="Times New Roman" w:eastAsia="標楷體"/>
          <w:color w:val="000000"/>
          <w:sz w:val="24"/>
        </w:rPr>
        <w:t xml:space="preserve">request the breaching party to </w:t>
      </w:r>
      <w:r w:rsidRPr="00E1008F">
        <w:rPr>
          <w:rFonts w:ascii="Times New Roman" w:eastAsia="標楷體"/>
          <w:color w:val="000000"/>
          <w:sz w:val="24"/>
        </w:rPr>
        <w:t xml:space="preserve">rectify the breach within fifteen (15) days. In the case that the </w:t>
      </w:r>
      <w:r w:rsidR="00816D1A" w:rsidRPr="00E1008F">
        <w:rPr>
          <w:rFonts w:ascii="Times New Roman" w:eastAsia="標楷體"/>
          <w:color w:val="000000"/>
          <w:sz w:val="24"/>
        </w:rPr>
        <w:t>breaching</w:t>
      </w:r>
      <w:r w:rsidRPr="00E1008F">
        <w:rPr>
          <w:rFonts w:ascii="Times New Roman" w:eastAsia="標楷體"/>
          <w:color w:val="000000"/>
          <w:sz w:val="24"/>
        </w:rPr>
        <w:t xml:space="preserve"> party fails to rectify the breach within </w:t>
      </w:r>
      <w:r w:rsidR="00816D1A" w:rsidRPr="00E1008F">
        <w:rPr>
          <w:rFonts w:ascii="Times New Roman" w:eastAsia="標楷體"/>
          <w:color w:val="000000"/>
          <w:sz w:val="24"/>
        </w:rPr>
        <w:t>such</w:t>
      </w:r>
      <w:r w:rsidRPr="00E1008F">
        <w:rPr>
          <w:rFonts w:ascii="Times New Roman" w:eastAsia="標楷體"/>
          <w:color w:val="000000"/>
          <w:sz w:val="24"/>
        </w:rPr>
        <w:t xml:space="preserve"> specified period</w:t>
      </w:r>
      <w:r w:rsidR="001127CD" w:rsidRPr="00E1008F">
        <w:rPr>
          <w:rFonts w:ascii="Times New Roman" w:eastAsia="標楷體"/>
          <w:color w:val="000000"/>
          <w:sz w:val="24"/>
        </w:rPr>
        <w:t xml:space="preserve">, </w:t>
      </w:r>
      <w:r w:rsidRPr="00E1008F">
        <w:rPr>
          <w:rFonts w:ascii="Times New Roman" w:eastAsia="標楷體"/>
          <w:color w:val="000000"/>
          <w:sz w:val="24"/>
        </w:rPr>
        <w:t xml:space="preserve">the other party may terminate this </w:t>
      </w:r>
      <w:r w:rsidR="00816D1A" w:rsidRPr="00E1008F">
        <w:rPr>
          <w:rFonts w:ascii="Times New Roman" w:eastAsia="標楷體"/>
          <w:color w:val="000000"/>
          <w:sz w:val="24"/>
        </w:rPr>
        <w:t>A</w:t>
      </w:r>
      <w:r w:rsidRPr="00E1008F">
        <w:rPr>
          <w:rFonts w:ascii="Times New Roman" w:eastAsia="標楷體"/>
          <w:color w:val="000000"/>
          <w:sz w:val="24"/>
        </w:rPr>
        <w:t>greement by sending another notice in writing.</w:t>
      </w:r>
      <w:r>
        <w:t xml:space="preserve"> </w:t>
      </w:r>
    </w:p>
    <w:p w14:paraId="66FB91EA" w14:textId="3226E1C9" w:rsidR="001127CD" w:rsidRDefault="00E1008F">
      <w:pPr>
        <w:pStyle w:val="6"/>
        <w:numPr>
          <w:ilvl w:val="0"/>
          <w:numId w:val="2"/>
        </w:numPr>
        <w:snapToGrid w:val="0"/>
        <w:spacing w:line="260" w:lineRule="atLeast"/>
        <w:ind w:leftChars="50" w:left="460" w:hanging="340"/>
        <w:jc w:val="both"/>
        <w:rPr>
          <w:rFonts w:ascii="Times New Roman" w:eastAsia="標楷體"/>
          <w:color w:val="000000"/>
          <w:sz w:val="24"/>
          <w:szCs w:val="24"/>
        </w:rPr>
      </w:pPr>
      <w:r w:rsidRPr="00E1008F">
        <w:rPr>
          <w:rFonts w:ascii="Times New Roman" w:eastAsia="標楷體"/>
          <w:color w:val="000000"/>
          <w:sz w:val="24"/>
          <w:szCs w:val="24"/>
        </w:rPr>
        <w:t xml:space="preserve">In the case that any of the following circumstances occurs to Party B, Party A may </w:t>
      </w:r>
      <w:r w:rsidRPr="00E1008F">
        <w:rPr>
          <w:rFonts w:ascii="Times New Roman" w:eastAsia="標楷體"/>
          <w:color w:val="000000"/>
          <w:sz w:val="24"/>
        </w:rPr>
        <w:t>directly</w:t>
      </w:r>
      <w:r w:rsidRPr="00E1008F">
        <w:rPr>
          <w:rFonts w:ascii="Times New Roman" w:eastAsia="標楷體"/>
          <w:color w:val="000000"/>
          <w:sz w:val="24"/>
          <w:szCs w:val="24"/>
        </w:rPr>
        <w:t xml:space="preserve"> send Party B a written notice to terminate this Agreement immediately:</w:t>
      </w:r>
    </w:p>
    <w:p w14:paraId="4D73C186" w14:textId="2EB10777" w:rsidR="001C1777" w:rsidRDefault="000F1BB3">
      <w:pPr>
        <w:pStyle w:val="a8"/>
        <w:numPr>
          <w:ilvl w:val="0"/>
          <w:numId w:val="3"/>
        </w:numPr>
        <w:adjustRightInd w:val="0"/>
        <w:snapToGrid w:val="0"/>
        <w:spacing w:beforeLines="50" w:before="180" w:afterLines="50" w:after="180" w:line="260" w:lineRule="atLeast"/>
        <w:ind w:leftChars="0" w:right="-82"/>
        <w:jc w:val="both"/>
        <w:rPr>
          <w:rFonts w:eastAsia="標楷體"/>
          <w:color w:val="000000"/>
        </w:rPr>
      </w:pPr>
      <w:r>
        <w:rPr>
          <w:rFonts w:eastAsia="標楷體"/>
          <w:color w:val="000000"/>
        </w:rPr>
        <w:t>Party B</w:t>
      </w:r>
      <w:r w:rsidRPr="00BD5048">
        <w:rPr>
          <w:rFonts w:eastAsia="標楷體"/>
          <w:color w:val="000000"/>
        </w:rPr>
        <w:t> undergoes or applies for</w:t>
      </w:r>
      <w:r>
        <w:rPr>
          <w:rFonts w:eastAsia="標楷體"/>
          <w:color w:val="000000"/>
        </w:rPr>
        <w:t xml:space="preserve"> reorganization or is </w:t>
      </w:r>
      <w:r w:rsidRPr="00BD5048">
        <w:rPr>
          <w:rFonts w:eastAsia="標楷體"/>
          <w:color w:val="000000"/>
        </w:rPr>
        <w:t>subject</w:t>
      </w:r>
      <w:r>
        <w:rPr>
          <w:rFonts w:eastAsia="標楷體"/>
          <w:color w:val="000000"/>
        </w:rPr>
        <w:t xml:space="preserve"> to reorganization proceedings;</w:t>
      </w:r>
    </w:p>
    <w:p w14:paraId="51A3582E" w14:textId="1FE40D28" w:rsidR="001C1777" w:rsidRDefault="000F1BB3">
      <w:pPr>
        <w:pStyle w:val="a8"/>
        <w:numPr>
          <w:ilvl w:val="0"/>
          <w:numId w:val="3"/>
        </w:numPr>
        <w:adjustRightInd w:val="0"/>
        <w:snapToGrid w:val="0"/>
        <w:spacing w:beforeLines="50" w:before="180" w:afterLines="50" w:after="180" w:line="260" w:lineRule="atLeast"/>
        <w:ind w:leftChars="0" w:right="-82"/>
        <w:jc w:val="both"/>
        <w:rPr>
          <w:rFonts w:eastAsia="標楷體"/>
          <w:color w:val="000000"/>
        </w:rPr>
      </w:pPr>
      <w:r>
        <w:rPr>
          <w:rFonts w:eastAsia="標楷體"/>
          <w:color w:val="000000"/>
        </w:rPr>
        <w:t xml:space="preserve">Party B is dissolves, </w:t>
      </w:r>
      <w:r w:rsidR="00B53E92" w:rsidRPr="00B53E92">
        <w:rPr>
          <w:rFonts w:eastAsia="標楷體"/>
          <w:color w:val="000000"/>
        </w:rPr>
        <w:t xml:space="preserve">internal resolution to </w:t>
      </w:r>
      <w:r>
        <w:rPr>
          <w:rFonts w:eastAsia="標楷體"/>
          <w:color w:val="000000"/>
        </w:rPr>
        <w:t>dissolve, or is</w:t>
      </w:r>
      <w:r w:rsidR="00B53E92" w:rsidRPr="00B53E92">
        <w:t xml:space="preserve"> </w:t>
      </w:r>
      <w:r w:rsidR="00B53E92" w:rsidRPr="00B53E92">
        <w:rPr>
          <w:rFonts w:eastAsia="標楷體"/>
          <w:color w:val="000000"/>
        </w:rPr>
        <w:t>external orders or rulings mandating</w:t>
      </w:r>
      <w:r w:rsidR="00B53E92" w:rsidRPr="00B53E92">
        <w:t xml:space="preserve"> </w:t>
      </w:r>
      <w:r w:rsidR="00B53E92" w:rsidRPr="00B53E92">
        <w:rPr>
          <w:rFonts w:eastAsia="標楷體"/>
          <w:color w:val="000000"/>
        </w:rPr>
        <w:t>dissolution</w:t>
      </w:r>
      <w:r>
        <w:rPr>
          <w:rFonts w:eastAsia="標楷體"/>
          <w:color w:val="000000"/>
        </w:rPr>
        <w:t>;</w:t>
      </w:r>
    </w:p>
    <w:p w14:paraId="78BD2BCF" w14:textId="5709C26D" w:rsidR="00B53E92" w:rsidRDefault="000F1BB3">
      <w:pPr>
        <w:pStyle w:val="a8"/>
        <w:numPr>
          <w:ilvl w:val="0"/>
          <w:numId w:val="3"/>
        </w:numPr>
        <w:adjustRightInd w:val="0"/>
        <w:snapToGrid w:val="0"/>
        <w:spacing w:beforeLines="50" w:before="180" w:afterLines="50" w:after="180" w:line="260" w:lineRule="atLeast"/>
        <w:ind w:leftChars="0" w:right="-82"/>
        <w:jc w:val="both"/>
        <w:rPr>
          <w:rFonts w:eastAsia="標楷體"/>
          <w:color w:val="000000"/>
        </w:rPr>
      </w:pPr>
      <w:r>
        <w:rPr>
          <w:rFonts w:eastAsia="標楷體"/>
          <w:color w:val="000000"/>
        </w:rPr>
        <w:t xml:space="preserve">Party B merges or </w:t>
      </w:r>
      <w:r w:rsidRPr="00BD5048">
        <w:rPr>
          <w:rFonts w:eastAsia="標楷體"/>
          <w:color w:val="000000"/>
        </w:rPr>
        <w:t>resolves</w:t>
      </w:r>
      <w:r w:rsidDel="00BD5048">
        <w:rPr>
          <w:rFonts w:eastAsia="標楷體"/>
          <w:color w:val="000000"/>
        </w:rPr>
        <w:t xml:space="preserve"> </w:t>
      </w:r>
      <w:r>
        <w:rPr>
          <w:rFonts w:eastAsia="標楷體"/>
          <w:color w:val="000000"/>
        </w:rPr>
        <w:t>to merge</w:t>
      </w:r>
      <w:r w:rsidR="00B53E92">
        <w:rPr>
          <w:rFonts w:eastAsia="標楷體"/>
          <w:color w:val="000000"/>
        </w:rPr>
        <w:t>;</w:t>
      </w:r>
      <w:r>
        <w:rPr>
          <w:rFonts w:eastAsia="標楷體"/>
          <w:color w:val="000000"/>
        </w:rPr>
        <w:t xml:space="preserve"> </w:t>
      </w:r>
    </w:p>
    <w:p w14:paraId="5E354A9F" w14:textId="5B26C0BE" w:rsidR="001C1777" w:rsidRDefault="000F1BB3">
      <w:pPr>
        <w:pStyle w:val="a8"/>
        <w:numPr>
          <w:ilvl w:val="0"/>
          <w:numId w:val="3"/>
        </w:numPr>
        <w:adjustRightInd w:val="0"/>
        <w:snapToGrid w:val="0"/>
        <w:spacing w:beforeLines="50" w:before="180" w:afterLines="50" w:after="180" w:line="260" w:lineRule="atLeast"/>
        <w:ind w:leftChars="0" w:right="-82"/>
        <w:jc w:val="both"/>
        <w:rPr>
          <w:rFonts w:eastAsia="標楷體"/>
          <w:color w:val="000000"/>
        </w:rPr>
      </w:pPr>
      <w:r>
        <w:rPr>
          <w:rFonts w:eastAsia="標楷體"/>
          <w:color w:val="000000"/>
        </w:rPr>
        <w:t xml:space="preserve">Party B bankrupts, </w:t>
      </w:r>
      <w:r w:rsidRPr="00BD5048">
        <w:rPr>
          <w:rFonts w:eastAsia="標楷體"/>
          <w:color w:val="000000"/>
        </w:rPr>
        <w:t xml:space="preserve">applies </w:t>
      </w:r>
      <w:r>
        <w:rPr>
          <w:rFonts w:eastAsia="標楷體"/>
          <w:color w:val="000000"/>
        </w:rPr>
        <w:t>or is declared for bankruptcy;</w:t>
      </w:r>
    </w:p>
    <w:p w14:paraId="7964996D" w14:textId="2C74A997" w:rsidR="000F1BB3" w:rsidRDefault="000F1BB3">
      <w:pPr>
        <w:pStyle w:val="a8"/>
        <w:numPr>
          <w:ilvl w:val="0"/>
          <w:numId w:val="3"/>
        </w:numPr>
        <w:adjustRightInd w:val="0"/>
        <w:snapToGrid w:val="0"/>
        <w:spacing w:beforeLines="50" w:before="180" w:afterLines="50" w:after="180" w:line="260" w:lineRule="atLeast"/>
        <w:ind w:leftChars="0" w:right="-82"/>
        <w:jc w:val="both"/>
        <w:rPr>
          <w:rFonts w:eastAsia="標楷體"/>
          <w:color w:val="000000"/>
        </w:rPr>
      </w:pPr>
      <w:r>
        <w:rPr>
          <w:rFonts w:eastAsia="標楷體"/>
          <w:color w:val="000000"/>
        </w:rPr>
        <w:t xml:space="preserve">Party B has their major assets seized, becomes unable to pay debts, or there is sufficient evidence </w:t>
      </w:r>
      <w:r w:rsidRPr="00C620ED">
        <w:rPr>
          <w:rFonts w:eastAsia="標楷體"/>
          <w:color w:val="000000"/>
        </w:rPr>
        <w:t>to indicate</w:t>
      </w:r>
      <w:r>
        <w:rPr>
          <w:rFonts w:eastAsia="標楷體"/>
          <w:color w:val="000000"/>
        </w:rPr>
        <w:t xml:space="preserve"> the occurrence of</w:t>
      </w:r>
      <w:r w:rsidRPr="00C620ED">
        <w:rPr>
          <w:rFonts w:eastAsia="標楷體"/>
          <w:color w:val="000000"/>
        </w:rPr>
        <w:t xml:space="preserve"> the aforementioned circumstances.</w:t>
      </w:r>
      <w:r>
        <w:rPr>
          <w:rFonts w:eastAsia="標楷體"/>
          <w:color w:val="000000"/>
        </w:rPr>
        <w:t xml:space="preserve"> </w:t>
      </w:r>
    </w:p>
    <w:p w14:paraId="1FFABD1B" w14:textId="77777777" w:rsidR="00E86CB3" w:rsidRPr="006E7378" w:rsidRDefault="00E86CB3" w:rsidP="00E1008F">
      <w:pPr>
        <w:pStyle w:val="6"/>
        <w:snapToGrid w:val="0"/>
        <w:spacing w:line="260" w:lineRule="atLeast"/>
        <w:ind w:left="0" w:firstLine="0"/>
        <w:jc w:val="both"/>
        <w:rPr>
          <w:rFonts w:ascii="Times New Roman" w:eastAsia="標楷體"/>
          <w:color w:val="000000"/>
          <w:sz w:val="24"/>
          <w:szCs w:val="24"/>
        </w:rPr>
      </w:pPr>
    </w:p>
    <w:p w14:paraId="7135802F" w14:textId="3A7756FE" w:rsidR="00CC6A13" w:rsidRPr="00E33717" w:rsidRDefault="004F3977" w:rsidP="00E1008F">
      <w:pPr>
        <w:adjustRightInd w:val="0"/>
        <w:snapToGrid w:val="0"/>
        <w:spacing w:beforeLines="50" w:before="180" w:afterLines="50" w:after="180" w:line="260" w:lineRule="atLeast"/>
        <w:jc w:val="both"/>
        <w:rPr>
          <w:rFonts w:eastAsia="標楷體"/>
          <w:b/>
          <w:color w:val="000000"/>
        </w:rPr>
      </w:pPr>
      <w:r>
        <w:rPr>
          <w:rFonts w:eastAsia="標楷體"/>
          <w:b/>
          <w:color w:val="000000"/>
        </w:rPr>
        <w:t>Article 14</w:t>
      </w:r>
      <w:r>
        <w:rPr>
          <w:rFonts w:eastAsia="標楷體" w:hint="eastAsia"/>
          <w:b/>
          <w:color w:val="000000"/>
        </w:rPr>
        <w:t xml:space="preserve">　</w:t>
      </w:r>
      <w:r w:rsidR="00E33717">
        <w:rPr>
          <w:rFonts w:eastAsia="標楷體"/>
          <w:b/>
          <w:color w:val="000000"/>
        </w:rPr>
        <w:t>Number of Agreement Copies</w:t>
      </w:r>
    </w:p>
    <w:p w14:paraId="45F6D6A6" w14:textId="1206AC52" w:rsidR="00C94B55" w:rsidRDefault="00C94B55" w:rsidP="00380AEC">
      <w:pPr>
        <w:adjustRightInd w:val="0"/>
        <w:snapToGrid w:val="0"/>
        <w:spacing w:beforeLines="50" w:before="180" w:line="260" w:lineRule="atLeast"/>
        <w:jc w:val="both"/>
        <w:rPr>
          <w:rFonts w:eastAsia="標楷體"/>
        </w:rPr>
      </w:pPr>
      <w:r>
        <w:rPr>
          <w:rFonts w:eastAsia="標楷體"/>
        </w:rPr>
        <w:t xml:space="preserve">This Agreement is made in </w:t>
      </w:r>
      <w:r w:rsidRPr="00B41173">
        <w:rPr>
          <w:rFonts w:eastAsia="標楷體"/>
        </w:rPr>
        <w:t>quadruplicate</w:t>
      </w:r>
      <w:r>
        <w:rPr>
          <w:rFonts w:eastAsia="標楷體"/>
        </w:rPr>
        <w:t xml:space="preserve">. Party A and Party </w:t>
      </w:r>
      <w:proofErr w:type="spellStart"/>
      <w:r>
        <w:rPr>
          <w:rFonts w:eastAsia="標楷體"/>
        </w:rPr>
        <w:t>B each</w:t>
      </w:r>
      <w:proofErr w:type="spellEnd"/>
      <w:r>
        <w:rPr>
          <w:rFonts w:eastAsia="標楷體"/>
        </w:rPr>
        <w:t xml:space="preserve"> </w:t>
      </w:r>
      <w:r w:rsidR="00546637">
        <w:rPr>
          <w:rFonts w:eastAsia="標楷體"/>
        </w:rPr>
        <w:t>bear</w:t>
      </w:r>
      <w:r w:rsidR="001C08E3">
        <w:rPr>
          <w:rFonts w:eastAsia="標楷體"/>
        </w:rPr>
        <w:t>s</w:t>
      </w:r>
      <w:r>
        <w:rPr>
          <w:rFonts w:eastAsia="標楷體"/>
        </w:rPr>
        <w:t xml:space="preserve"> two original copies as evidence.</w:t>
      </w:r>
      <w:r>
        <w:t xml:space="preserve"> </w:t>
      </w:r>
    </w:p>
    <w:p w14:paraId="2D0C93A5" w14:textId="223B18BA" w:rsidR="00380AEC" w:rsidRPr="00E1008F" w:rsidRDefault="00C94B55" w:rsidP="00E1008F">
      <w:pPr>
        <w:adjustRightInd w:val="0"/>
        <w:snapToGrid w:val="0"/>
        <w:spacing w:beforeLines="50" w:before="180" w:afterLines="50" w:after="180" w:line="260" w:lineRule="atLeast"/>
        <w:jc w:val="both"/>
        <w:rPr>
          <w:rFonts w:eastAsia="標楷體"/>
        </w:rPr>
      </w:pPr>
      <w:r>
        <w:rPr>
          <w:rFonts w:eastAsia="標楷體"/>
        </w:rPr>
        <w:t>Contracting Parties:</w:t>
      </w:r>
    </w:p>
    <w:p w14:paraId="28C50D3C" w14:textId="77777777" w:rsidR="00C94B55" w:rsidRDefault="00C94B55" w:rsidP="00380AEC">
      <w:pPr>
        <w:adjustRightInd w:val="0"/>
        <w:snapToGrid w:val="0"/>
        <w:spacing w:beforeLines="100" w:before="360" w:afterLines="50" w:after="180" w:line="260" w:lineRule="atLeast"/>
        <w:ind w:left="839"/>
        <w:jc w:val="both"/>
        <w:rPr>
          <w:rFonts w:eastAsia="標楷體"/>
        </w:rPr>
      </w:pPr>
      <w:r>
        <w:rPr>
          <w:rFonts w:eastAsia="標楷體"/>
        </w:rPr>
        <w:t>Party A:</w:t>
      </w:r>
    </w:p>
    <w:p w14:paraId="2A997E81"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rPr>
        <w:t>Representative:</w:t>
      </w:r>
    </w:p>
    <w:p w14:paraId="5D96EE2F"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hint="eastAsia"/>
        </w:rPr>
        <w:t>Name: Chi-Hung Lin</w:t>
      </w:r>
    </w:p>
    <w:p w14:paraId="023C5A51"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rPr>
        <w:t>Job title: Principal</w:t>
      </w:r>
    </w:p>
    <w:p w14:paraId="606195B6"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hint="eastAsia"/>
        </w:rPr>
        <w:t xml:space="preserve">Address: No. 1001, </w:t>
      </w:r>
      <w:proofErr w:type="spellStart"/>
      <w:r>
        <w:rPr>
          <w:rFonts w:eastAsia="標楷體" w:hint="eastAsia"/>
        </w:rPr>
        <w:t>Daxue</w:t>
      </w:r>
      <w:proofErr w:type="spellEnd"/>
      <w:r>
        <w:rPr>
          <w:rFonts w:eastAsia="標楷體" w:hint="eastAsia"/>
        </w:rPr>
        <w:t xml:space="preserve"> Rd., East Dist., Hsinchu City 300, Taiwan</w:t>
      </w:r>
    </w:p>
    <w:p w14:paraId="1AB9617B"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rPr>
        <w:t>Uniform invoice number: 87557573</w:t>
      </w:r>
    </w:p>
    <w:p w14:paraId="54DD678D"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rPr>
        <w:t>Principal Investigator:</w:t>
      </w:r>
    </w:p>
    <w:p w14:paraId="0CCE2CCB" w14:textId="77777777" w:rsidR="00C94B55" w:rsidRDefault="00C94B55" w:rsidP="00E1008F">
      <w:pPr>
        <w:adjustRightInd w:val="0"/>
        <w:snapToGrid w:val="0"/>
        <w:spacing w:beforeLines="50" w:before="180" w:afterLines="50" w:after="180" w:line="260" w:lineRule="atLeast"/>
        <w:ind w:left="840"/>
        <w:jc w:val="both"/>
        <w:rPr>
          <w:rFonts w:eastAsia="標楷體"/>
          <w:szCs w:val="24"/>
        </w:rPr>
      </w:pPr>
    </w:p>
    <w:p w14:paraId="099535DA"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rPr>
        <w:t>Party B:</w:t>
      </w:r>
    </w:p>
    <w:p w14:paraId="3C3FAE5C"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rPr>
        <w:t>Representative:</w:t>
      </w:r>
    </w:p>
    <w:p w14:paraId="7210C1CE"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rPr>
        <w:t>Name:</w:t>
      </w:r>
    </w:p>
    <w:p w14:paraId="07E7F97F"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rPr>
        <w:t>Job title:</w:t>
      </w:r>
    </w:p>
    <w:p w14:paraId="695B21C6"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rPr>
        <w:t>Address:</w:t>
      </w:r>
    </w:p>
    <w:p w14:paraId="682BA250" w14:textId="77777777" w:rsidR="00C94B55" w:rsidRDefault="00C94B55" w:rsidP="00E1008F">
      <w:pPr>
        <w:adjustRightInd w:val="0"/>
        <w:snapToGrid w:val="0"/>
        <w:spacing w:beforeLines="50" w:before="180" w:afterLines="50" w:after="180" w:line="260" w:lineRule="atLeast"/>
        <w:ind w:left="840"/>
        <w:jc w:val="both"/>
        <w:rPr>
          <w:rFonts w:eastAsia="標楷體"/>
        </w:rPr>
      </w:pPr>
      <w:r>
        <w:rPr>
          <w:rFonts w:eastAsia="標楷體"/>
        </w:rPr>
        <w:t>Uniform invoice number:</w:t>
      </w:r>
    </w:p>
    <w:p w14:paraId="45142976" w14:textId="3D1DB0A9" w:rsidR="00CC6A13" w:rsidRDefault="00CC6A13" w:rsidP="00E1008F">
      <w:pPr>
        <w:adjustRightInd w:val="0"/>
        <w:snapToGrid w:val="0"/>
        <w:spacing w:beforeLines="50" w:before="180" w:afterLines="50" w:after="180" w:line="260" w:lineRule="atLeast"/>
        <w:jc w:val="both"/>
        <w:rPr>
          <w:rFonts w:eastAsia="標楷體"/>
          <w:szCs w:val="24"/>
        </w:rPr>
      </w:pPr>
    </w:p>
    <w:p w14:paraId="5F44CA42" w14:textId="7A4E861C" w:rsidR="00303330" w:rsidRDefault="00E1008F" w:rsidP="00E1008F">
      <w:pPr>
        <w:adjustRightInd w:val="0"/>
        <w:snapToGrid w:val="0"/>
        <w:spacing w:beforeLines="50" w:before="180" w:afterLines="50" w:after="180" w:line="260" w:lineRule="atLeast"/>
        <w:jc w:val="distribute"/>
        <w:rPr>
          <w:rFonts w:eastAsia="標楷體"/>
          <w:color w:val="000000"/>
        </w:rPr>
      </w:pPr>
      <w:r>
        <w:rPr>
          <w:rFonts w:eastAsia="標楷體" w:hint="eastAsia"/>
          <w:szCs w:val="24"/>
        </w:rPr>
        <w:t xml:space="preserve">　　　</w:t>
      </w:r>
      <w:proofErr w:type="gramStart"/>
      <w:r w:rsidR="00303330">
        <w:rPr>
          <w:rFonts w:eastAsia="標楷體"/>
        </w:rPr>
        <w:t>/</w:t>
      </w:r>
      <w:r>
        <w:rPr>
          <w:rFonts w:eastAsia="標楷體" w:hint="eastAsia"/>
          <w:szCs w:val="24"/>
        </w:rPr>
        <w:t xml:space="preserve">　　　</w:t>
      </w:r>
      <w:r w:rsidR="00303330">
        <w:rPr>
          <w:rFonts w:eastAsia="標楷體"/>
        </w:rPr>
        <w:t>/</w:t>
      </w:r>
      <w:r>
        <w:rPr>
          <w:rFonts w:eastAsia="標楷體" w:hint="eastAsia"/>
        </w:rPr>
        <w:t xml:space="preserve">　　　</w:t>
      </w:r>
      <w:proofErr w:type="gramEnd"/>
      <w:r w:rsidR="00303330">
        <w:rPr>
          <w:rFonts w:eastAsia="標楷體"/>
        </w:rPr>
        <w:t>of Republic of China</w:t>
      </w:r>
    </w:p>
    <w:sectPr w:rsidR="00303330" w:rsidSect="009331A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40B31" w14:textId="77777777" w:rsidR="00E51CB8" w:rsidRDefault="00E51CB8" w:rsidP="00631526">
      <w:r>
        <w:separator/>
      </w:r>
    </w:p>
  </w:endnote>
  <w:endnote w:type="continuationSeparator" w:id="0">
    <w:p w14:paraId="28B8847F" w14:textId="77777777" w:rsidR="00E51CB8" w:rsidRDefault="00E51CB8" w:rsidP="0063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細明體"/>
    <w:panose1 w:val="00000000000000000000"/>
    <w:charset w:val="88"/>
    <w:family w:val="roman"/>
    <w:notTrueType/>
    <w:pitch w:val="default"/>
    <w:sig w:usb0="00000001" w:usb1="08080000" w:usb2="00000010" w:usb3="00000000" w:csb0="00100000" w:csb1="00000000"/>
  </w:font>
  <w:font w:name="華康隸書體W5">
    <w:altName w:val="標楷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5402"/>
      <w:docPartObj>
        <w:docPartGallery w:val="Page Numbers (Bottom of Page)"/>
        <w:docPartUnique/>
      </w:docPartObj>
    </w:sdtPr>
    <w:sdtEndPr/>
    <w:sdtContent>
      <w:p w14:paraId="4CDC5659" w14:textId="77777777" w:rsidR="00F315BA" w:rsidRDefault="00F315BA">
        <w:pPr>
          <w:pStyle w:val="a5"/>
          <w:jc w:val="center"/>
        </w:pPr>
        <w:r>
          <w:fldChar w:fldCharType="begin"/>
        </w:r>
        <w:r>
          <w:instrText>PAGE   \* MERGEFORMAT</w:instrText>
        </w:r>
        <w:r>
          <w:fldChar w:fldCharType="separate"/>
        </w:r>
        <w:r w:rsidR="009E5707" w:rsidRPr="009E5707">
          <w:rPr>
            <w:noProof/>
            <w:lang w:val="zh-TW"/>
          </w:rPr>
          <w:t>1</w:t>
        </w:r>
        <w:r>
          <w:fldChar w:fldCharType="end"/>
        </w:r>
      </w:p>
    </w:sdtContent>
  </w:sdt>
  <w:p w14:paraId="3BE98241" w14:textId="77777777" w:rsidR="00F315BA" w:rsidRDefault="00F315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D963C" w14:textId="77777777" w:rsidR="00E51CB8" w:rsidRDefault="00E51CB8" w:rsidP="00631526">
      <w:r>
        <w:separator/>
      </w:r>
    </w:p>
  </w:footnote>
  <w:footnote w:type="continuationSeparator" w:id="0">
    <w:p w14:paraId="077159FF" w14:textId="77777777" w:rsidR="00E51CB8" w:rsidRDefault="00E51CB8" w:rsidP="00631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C8E"/>
    <w:multiLevelType w:val="hybridMultilevel"/>
    <w:tmpl w:val="C72438AA"/>
    <w:lvl w:ilvl="0" w:tplc="FFFFFFFF">
      <w:start w:val="1"/>
      <w:numFmt w:val="decimal"/>
      <w:lvlText w:val="%1."/>
      <w:lvlJc w:val="left"/>
      <w:pPr>
        <w:ind w:left="840" w:hanging="480"/>
      </w:p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1" w15:restartNumberingAfterBreak="0">
    <w:nsid w:val="28AA2A18"/>
    <w:multiLevelType w:val="hybridMultilevel"/>
    <w:tmpl w:val="334E94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652B0E"/>
    <w:multiLevelType w:val="hybridMultilevel"/>
    <w:tmpl w:val="C72438AA"/>
    <w:lvl w:ilvl="0" w:tplc="FFFFFFFF">
      <w:start w:val="1"/>
      <w:numFmt w:val="decimal"/>
      <w:lvlText w:val="%1."/>
      <w:lvlJc w:val="left"/>
      <w:pPr>
        <w:ind w:left="840" w:hanging="480"/>
      </w:p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3" w15:restartNumberingAfterBreak="0">
    <w:nsid w:val="38AB3923"/>
    <w:multiLevelType w:val="hybridMultilevel"/>
    <w:tmpl w:val="9F3EAA9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F5560E"/>
    <w:multiLevelType w:val="hybridMultilevel"/>
    <w:tmpl w:val="C72438AA"/>
    <w:lvl w:ilvl="0" w:tplc="FFFFFFFF">
      <w:start w:val="1"/>
      <w:numFmt w:val="decimal"/>
      <w:lvlText w:val="%1."/>
      <w:lvlJc w:val="left"/>
      <w:pPr>
        <w:ind w:left="840" w:hanging="480"/>
      </w:p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5" w15:restartNumberingAfterBreak="0">
    <w:nsid w:val="584D3998"/>
    <w:multiLevelType w:val="hybridMultilevel"/>
    <w:tmpl w:val="C72438AA"/>
    <w:lvl w:ilvl="0" w:tplc="FFFFFFFF">
      <w:start w:val="1"/>
      <w:numFmt w:val="decimal"/>
      <w:lvlText w:val="%1."/>
      <w:lvlJc w:val="left"/>
      <w:pPr>
        <w:ind w:left="840" w:hanging="480"/>
      </w:p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6" w15:restartNumberingAfterBreak="0">
    <w:nsid w:val="5ADB4824"/>
    <w:multiLevelType w:val="hybridMultilevel"/>
    <w:tmpl w:val="309C4478"/>
    <w:lvl w:ilvl="0" w:tplc="3F4CD32E">
      <w:start w:val="1"/>
      <w:numFmt w:val="decimal"/>
      <w:lvlText w:val="(%1)"/>
      <w:lvlJc w:val="left"/>
      <w:pPr>
        <w:ind w:left="683" w:hanging="40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673402A7"/>
    <w:multiLevelType w:val="hybridMultilevel"/>
    <w:tmpl w:val="309C4478"/>
    <w:lvl w:ilvl="0" w:tplc="FFFFFFFF">
      <w:start w:val="1"/>
      <w:numFmt w:val="decimal"/>
      <w:lvlText w:val="(%1)"/>
      <w:lvlJc w:val="left"/>
      <w:pPr>
        <w:ind w:left="683" w:hanging="400"/>
      </w:pPr>
      <w:rPr>
        <w:rFonts w:hint="default"/>
      </w:rPr>
    </w:lvl>
    <w:lvl w:ilvl="1" w:tplc="FFFFFFFF" w:tentative="1">
      <w:start w:val="1"/>
      <w:numFmt w:val="ideographTraditional"/>
      <w:lvlText w:val="%2、"/>
      <w:lvlJc w:val="left"/>
      <w:pPr>
        <w:ind w:left="1243" w:hanging="480"/>
      </w:pPr>
    </w:lvl>
    <w:lvl w:ilvl="2" w:tplc="FFFFFFFF" w:tentative="1">
      <w:start w:val="1"/>
      <w:numFmt w:val="lowerRoman"/>
      <w:lvlText w:val="%3."/>
      <w:lvlJc w:val="right"/>
      <w:pPr>
        <w:ind w:left="1723" w:hanging="480"/>
      </w:pPr>
    </w:lvl>
    <w:lvl w:ilvl="3" w:tplc="FFFFFFFF" w:tentative="1">
      <w:start w:val="1"/>
      <w:numFmt w:val="decimal"/>
      <w:lvlText w:val="%4."/>
      <w:lvlJc w:val="left"/>
      <w:pPr>
        <w:ind w:left="2203" w:hanging="480"/>
      </w:pPr>
    </w:lvl>
    <w:lvl w:ilvl="4" w:tplc="FFFFFFFF" w:tentative="1">
      <w:start w:val="1"/>
      <w:numFmt w:val="ideographTraditional"/>
      <w:lvlText w:val="%5、"/>
      <w:lvlJc w:val="left"/>
      <w:pPr>
        <w:ind w:left="2683" w:hanging="480"/>
      </w:pPr>
    </w:lvl>
    <w:lvl w:ilvl="5" w:tplc="FFFFFFFF" w:tentative="1">
      <w:start w:val="1"/>
      <w:numFmt w:val="lowerRoman"/>
      <w:lvlText w:val="%6."/>
      <w:lvlJc w:val="right"/>
      <w:pPr>
        <w:ind w:left="3163" w:hanging="480"/>
      </w:pPr>
    </w:lvl>
    <w:lvl w:ilvl="6" w:tplc="FFFFFFFF" w:tentative="1">
      <w:start w:val="1"/>
      <w:numFmt w:val="decimal"/>
      <w:lvlText w:val="%7."/>
      <w:lvlJc w:val="left"/>
      <w:pPr>
        <w:ind w:left="3643" w:hanging="480"/>
      </w:pPr>
    </w:lvl>
    <w:lvl w:ilvl="7" w:tplc="FFFFFFFF" w:tentative="1">
      <w:start w:val="1"/>
      <w:numFmt w:val="ideographTraditional"/>
      <w:lvlText w:val="%8、"/>
      <w:lvlJc w:val="left"/>
      <w:pPr>
        <w:ind w:left="4123" w:hanging="480"/>
      </w:pPr>
    </w:lvl>
    <w:lvl w:ilvl="8" w:tplc="FFFFFFFF" w:tentative="1">
      <w:start w:val="1"/>
      <w:numFmt w:val="lowerRoman"/>
      <w:lvlText w:val="%9."/>
      <w:lvlJc w:val="right"/>
      <w:pPr>
        <w:ind w:left="4603" w:hanging="480"/>
      </w:pPr>
    </w:lvl>
  </w:abstractNum>
  <w:abstractNum w:abstractNumId="8" w15:restartNumberingAfterBreak="0">
    <w:nsid w:val="788B3BAC"/>
    <w:multiLevelType w:val="hybridMultilevel"/>
    <w:tmpl w:val="C72438A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6"/>
  </w:num>
  <w:num w:numId="2">
    <w:abstractNumId w:val="3"/>
  </w:num>
  <w:num w:numId="3">
    <w:abstractNumId w:val="7"/>
  </w:num>
  <w:num w:numId="4">
    <w:abstractNumId w:val="8"/>
  </w:num>
  <w:num w:numId="5">
    <w:abstractNumId w:val="1"/>
  </w:num>
  <w:num w:numId="6">
    <w:abstractNumId w:val="5"/>
  </w:num>
  <w:num w:numId="7">
    <w:abstractNumId w:val="4"/>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9A"/>
    <w:rsid w:val="00001CB2"/>
    <w:rsid w:val="00004A90"/>
    <w:rsid w:val="00014624"/>
    <w:rsid w:val="000309EE"/>
    <w:rsid w:val="0003116E"/>
    <w:rsid w:val="00036860"/>
    <w:rsid w:val="00041504"/>
    <w:rsid w:val="0004712B"/>
    <w:rsid w:val="00050B41"/>
    <w:rsid w:val="00060E9A"/>
    <w:rsid w:val="0008615F"/>
    <w:rsid w:val="00086CA8"/>
    <w:rsid w:val="00090E6A"/>
    <w:rsid w:val="00093F75"/>
    <w:rsid w:val="000A7097"/>
    <w:rsid w:val="000B1F2D"/>
    <w:rsid w:val="000B3211"/>
    <w:rsid w:val="000B74DE"/>
    <w:rsid w:val="000F1BB3"/>
    <w:rsid w:val="000F616C"/>
    <w:rsid w:val="000F6926"/>
    <w:rsid w:val="00101B77"/>
    <w:rsid w:val="00105532"/>
    <w:rsid w:val="00107455"/>
    <w:rsid w:val="001127CD"/>
    <w:rsid w:val="00142F35"/>
    <w:rsid w:val="00144E3C"/>
    <w:rsid w:val="00145CAA"/>
    <w:rsid w:val="00151553"/>
    <w:rsid w:val="001521D7"/>
    <w:rsid w:val="00153574"/>
    <w:rsid w:val="00153B7F"/>
    <w:rsid w:val="00156659"/>
    <w:rsid w:val="0018698A"/>
    <w:rsid w:val="001932E1"/>
    <w:rsid w:val="00196EF2"/>
    <w:rsid w:val="001A236D"/>
    <w:rsid w:val="001B096F"/>
    <w:rsid w:val="001B23BC"/>
    <w:rsid w:val="001C08E3"/>
    <w:rsid w:val="001C1622"/>
    <w:rsid w:val="001C1777"/>
    <w:rsid w:val="001C5F0A"/>
    <w:rsid w:val="001C757E"/>
    <w:rsid w:val="001D37AA"/>
    <w:rsid w:val="001D5E99"/>
    <w:rsid w:val="001E078A"/>
    <w:rsid w:val="001E770D"/>
    <w:rsid w:val="001E788D"/>
    <w:rsid w:val="001F0C69"/>
    <w:rsid w:val="001F1C7C"/>
    <w:rsid w:val="001F7AD0"/>
    <w:rsid w:val="002160FD"/>
    <w:rsid w:val="00216B52"/>
    <w:rsid w:val="002236F9"/>
    <w:rsid w:val="002361FE"/>
    <w:rsid w:val="00240071"/>
    <w:rsid w:val="002531AC"/>
    <w:rsid w:val="00255AED"/>
    <w:rsid w:val="0025652C"/>
    <w:rsid w:val="00261164"/>
    <w:rsid w:val="002700CE"/>
    <w:rsid w:val="0028266C"/>
    <w:rsid w:val="00293DE4"/>
    <w:rsid w:val="0029690B"/>
    <w:rsid w:val="002A32A6"/>
    <w:rsid w:val="002C1D07"/>
    <w:rsid w:val="002C3A22"/>
    <w:rsid w:val="002C421F"/>
    <w:rsid w:val="002C5198"/>
    <w:rsid w:val="002D519A"/>
    <w:rsid w:val="003003E1"/>
    <w:rsid w:val="00303330"/>
    <w:rsid w:val="003033D6"/>
    <w:rsid w:val="00316260"/>
    <w:rsid w:val="0031685D"/>
    <w:rsid w:val="003171AC"/>
    <w:rsid w:val="00347242"/>
    <w:rsid w:val="00353AC2"/>
    <w:rsid w:val="00353DFB"/>
    <w:rsid w:val="00370FE9"/>
    <w:rsid w:val="00375331"/>
    <w:rsid w:val="00380AEC"/>
    <w:rsid w:val="00386F38"/>
    <w:rsid w:val="00387C88"/>
    <w:rsid w:val="003A2C5E"/>
    <w:rsid w:val="003A41EC"/>
    <w:rsid w:val="003B781E"/>
    <w:rsid w:val="003F1164"/>
    <w:rsid w:val="003F1C46"/>
    <w:rsid w:val="004025F4"/>
    <w:rsid w:val="00411310"/>
    <w:rsid w:val="004219F9"/>
    <w:rsid w:val="004239B3"/>
    <w:rsid w:val="004324A4"/>
    <w:rsid w:val="00452FC0"/>
    <w:rsid w:val="00456599"/>
    <w:rsid w:val="004575AF"/>
    <w:rsid w:val="004711BF"/>
    <w:rsid w:val="00497DEE"/>
    <w:rsid w:val="004B2E00"/>
    <w:rsid w:val="004C6177"/>
    <w:rsid w:val="004D57D4"/>
    <w:rsid w:val="004E0E58"/>
    <w:rsid w:val="004E3948"/>
    <w:rsid w:val="004F3977"/>
    <w:rsid w:val="005068F0"/>
    <w:rsid w:val="00512368"/>
    <w:rsid w:val="00512A9A"/>
    <w:rsid w:val="00515818"/>
    <w:rsid w:val="00523777"/>
    <w:rsid w:val="00535C7B"/>
    <w:rsid w:val="005366AA"/>
    <w:rsid w:val="0054276F"/>
    <w:rsid w:val="00546637"/>
    <w:rsid w:val="00556D38"/>
    <w:rsid w:val="0056174E"/>
    <w:rsid w:val="0056568D"/>
    <w:rsid w:val="00571ECD"/>
    <w:rsid w:val="00591E42"/>
    <w:rsid w:val="00592FAA"/>
    <w:rsid w:val="005A092A"/>
    <w:rsid w:val="005A6715"/>
    <w:rsid w:val="005C7621"/>
    <w:rsid w:val="005D561F"/>
    <w:rsid w:val="005F0F5D"/>
    <w:rsid w:val="005F0FFA"/>
    <w:rsid w:val="005F200F"/>
    <w:rsid w:val="005F4046"/>
    <w:rsid w:val="0060171E"/>
    <w:rsid w:val="00631526"/>
    <w:rsid w:val="0063589A"/>
    <w:rsid w:val="006470EB"/>
    <w:rsid w:val="00651302"/>
    <w:rsid w:val="0065637B"/>
    <w:rsid w:val="006635D2"/>
    <w:rsid w:val="006655CD"/>
    <w:rsid w:val="00676B43"/>
    <w:rsid w:val="00682019"/>
    <w:rsid w:val="00684350"/>
    <w:rsid w:val="0069011E"/>
    <w:rsid w:val="006941A1"/>
    <w:rsid w:val="006A1159"/>
    <w:rsid w:val="006A5147"/>
    <w:rsid w:val="006B2846"/>
    <w:rsid w:val="006B3844"/>
    <w:rsid w:val="006E7378"/>
    <w:rsid w:val="006E7785"/>
    <w:rsid w:val="006F0951"/>
    <w:rsid w:val="006F2BC1"/>
    <w:rsid w:val="006F35CD"/>
    <w:rsid w:val="0070551A"/>
    <w:rsid w:val="00706C93"/>
    <w:rsid w:val="00710A53"/>
    <w:rsid w:val="0072552D"/>
    <w:rsid w:val="007264B7"/>
    <w:rsid w:val="00736F98"/>
    <w:rsid w:val="00737622"/>
    <w:rsid w:val="00742CE0"/>
    <w:rsid w:val="0074771D"/>
    <w:rsid w:val="00757258"/>
    <w:rsid w:val="007619A4"/>
    <w:rsid w:val="00763F01"/>
    <w:rsid w:val="0078191C"/>
    <w:rsid w:val="0078227C"/>
    <w:rsid w:val="007836EB"/>
    <w:rsid w:val="00791CA0"/>
    <w:rsid w:val="007A76FD"/>
    <w:rsid w:val="007D10E2"/>
    <w:rsid w:val="007E031F"/>
    <w:rsid w:val="007E3DF6"/>
    <w:rsid w:val="007E6AD1"/>
    <w:rsid w:val="007F4638"/>
    <w:rsid w:val="007F6083"/>
    <w:rsid w:val="007F70C8"/>
    <w:rsid w:val="00813748"/>
    <w:rsid w:val="00813F23"/>
    <w:rsid w:val="00816D1A"/>
    <w:rsid w:val="0083189D"/>
    <w:rsid w:val="00840673"/>
    <w:rsid w:val="00856AF8"/>
    <w:rsid w:val="00861A0A"/>
    <w:rsid w:val="0086611E"/>
    <w:rsid w:val="00870C90"/>
    <w:rsid w:val="00887787"/>
    <w:rsid w:val="008918E8"/>
    <w:rsid w:val="00895047"/>
    <w:rsid w:val="008B779B"/>
    <w:rsid w:val="008D0A16"/>
    <w:rsid w:val="008D3329"/>
    <w:rsid w:val="008E1A50"/>
    <w:rsid w:val="008E363A"/>
    <w:rsid w:val="00906624"/>
    <w:rsid w:val="00916741"/>
    <w:rsid w:val="00923D08"/>
    <w:rsid w:val="00926BAF"/>
    <w:rsid w:val="009331A5"/>
    <w:rsid w:val="00934A33"/>
    <w:rsid w:val="009418B3"/>
    <w:rsid w:val="00953012"/>
    <w:rsid w:val="00962E22"/>
    <w:rsid w:val="009646AC"/>
    <w:rsid w:val="009746B9"/>
    <w:rsid w:val="00990DC6"/>
    <w:rsid w:val="009940E9"/>
    <w:rsid w:val="009A178C"/>
    <w:rsid w:val="009A5622"/>
    <w:rsid w:val="009B359D"/>
    <w:rsid w:val="009C30BF"/>
    <w:rsid w:val="009C5DDC"/>
    <w:rsid w:val="009E5707"/>
    <w:rsid w:val="00A14BC7"/>
    <w:rsid w:val="00A1673F"/>
    <w:rsid w:val="00A24FC0"/>
    <w:rsid w:val="00A33085"/>
    <w:rsid w:val="00A33279"/>
    <w:rsid w:val="00A368A6"/>
    <w:rsid w:val="00A44063"/>
    <w:rsid w:val="00A448EB"/>
    <w:rsid w:val="00A467EA"/>
    <w:rsid w:val="00A911F6"/>
    <w:rsid w:val="00A924EB"/>
    <w:rsid w:val="00A92C19"/>
    <w:rsid w:val="00AA3A80"/>
    <w:rsid w:val="00AB228F"/>
    <w:rsid w:val="00AB4A4A"/>
    <w:rsid w:val="00AC1E0F"/>
    <w:rsid w:val="00AD38C7"/>
    <w:rsid w:val="00AE4BDB"/>
    <w:rsid w:val="00AE60D7"/>
    <w:rsid w:val="00AE62AF"/>
    <w:rsid w:val="00AF06B0"/>
    <w:rsid w:val="00AF5C66"/>
    <w:rsid w:val="00AF6E49"/>
    <w:rsid w:val="00B05E8B"/>
    <w:rsid w:val="00B171E7"/>
    <w:rsid w:val="00B2266D"/>
    <w:rsid w:val="00B3044F"/>
    <w:rsid w:val="00B33695"/>
    <w:rsid w:val="00B53E92"/>
    <w:rsid w:val="00B55369"/>
    <w:rsid w:val="00B6038F"/>
    <w:rsid w:val="00B7125E"/>
    <w:rsid w:val="00B750D2"/>
    <w:rsid w:val="00B949E7"/>
    <w:rsid w:val="00B95024"/>
    <w:rsid w:val="00B9620A"/>
    <w:rsid w:val="00BB3EB4"/>
    <w:rsid w:val="00BC7EAE"/>
    <w:rsid w:val="00BD6104"/>
    <w:rsid w:val="00BE5430"/>
    <w:rsid w:val="00BF040C"/>
    <w:rsid w:val="00C02E24"/>
    <w:rsid w:val="00C21B9F"/>
    <w:rsid w:val="00C26FFE"/>
    <w:rsid w:val="00C4567E"/>
    <w:rsid w:val="00C5001D"/>
    <w:rsid w:val="00C64A0A"/>
    <w:rsid w:val="00C80F00"/>
    <w:rsid w:val="00C84BE5"/>
    <w:rsid w:val="00C9386E"/>
    <w:rsid w:val="00C94B55"/>
    <w:rsid w:val="00CA07B0"/>
    <w:rsid w:val="00CA5134"/>
    <w:rsid w:val="00CA7415"/>
    <w:rsid w:val="00CB0D80"/>
    <w:rsid w:val="00CB3B99"/>
    <w:rsid w:val="00CB43F7"/>
    <w:rsid w:val="00CC3A20"/>
    <w:rsid w:val="00CC6A13"/>
    <w:rsid w:val="00CD361E"/>
    <w:rsid w:val="00CF15FB"/>
    <w:rsid w:val="00CF1B69"/>
    <w:rsid w:val="00D04615"/>
    <w:rsid w:val="00D17847"/>
    <w:rsid w:val="00D17DE3"/>
    <w:rsid w:val="00D240B8"/>
    <w:rsid w:val="00D25205"/>
    <w:rsid w:val="00D414A9"/>
    <w:rsid w:val="00D4218E"/>
    <w:rsid w:val="00D533E2"/>
    <w:rsid w:val="00D610AE"/>
    <w:rsid w:val="00D63925"/>
    <w:rsid w:val="00D64120"/>
    <w:rsid w:val="00D708A0"/>
    <w:rsid w:val="00D73046"/>
    <w:rsid w:val="00D741E9"/>
    <w:rsid w:val="00D87B03"/>
    <w:rsid w:val="00D914A8"/>
    <w:rsid w:val="00D95F91"/>
    <w:rsid w:val="00D974B8"/>
    <w:rsid w:val="00DA34B5"/>
    <w:rsid w:val="00DA5F15"/>
    <w:rsid w:val="00DA6033"/>
    <w:rsid w:val="00DA6188"/>
    <w:rsid w:val="00DB0DA9"/>
    <w:rsid w:val="00DB2862"/>
    <w:rsid w:val="00DB4EF7"/>
    <w:rsid w:val="00DC1F15"/>
    <w:rsid w:val="00DD13CB"/>
    <w:rsid w:val="00DD2743"/>
    <w:rsid w:val="00DD2835"/>
    <w:rsid w:val="00DD32BC"/>
    <w:rsid w:val="00DD5B29"/>
    <w:rsid w:val="00DE7CF6"/>
    <w:rsid w:val="00DF44E3"/>
    <w:rsid w:val="00E05C84"/>
    <w:rsid w:val="00E064C6"/>
    <w:rsid w:val="00E1008F"/>
    <w:rsid w:val="00E1091A"/>
    <w:rsid w:val="00E166E9"/>
    <w:rsid w:val="00E3079C"/>
    <w:rsid w:val="00E33717"/>
    <w:rsid w:val="00E352F3"/>
    <w:rsid w:val="00E36CB8"/>
    <w:rsid w:val="00E51CB8"/>
    <w:rsid w:val="00E53101"/>
    <w:rsid w:val="00E56B59"/>
    <w:rsid w:val="00E674D3"/>
    <w:rsid w:val="00E86CB3"/>
    <w:rsid w:val="00EA1951"/>
    <w:rsid w:val="00EB3407"/>
    <w:rsid w:val="00EC7CFC"/>
    <w:rsid w:val="00EE2B35"/>
    <w:rsid w:val="00EE6BE6"/>
    <w:rsid w:val="00EF1E94"/>
    <w:rsid w:val="00EF4CC3"/>
    <w:rsid w:val="00F15FE8"/>
    <w:rsid w:val="00F24C41"/>
    <w:rsid w:val="00F315BA"/>
    <w:rsid w:val="00F60BC0"/>
    <w:rsid w:val="00F6351D"/>
    <w:rsid w:val="00F645F2"/>
    <w:rsid w:val="00F7021F"/>
    <w:rsid w:val="00F819DC"/>
    <w:rsid w:val="00F95547"/>
    <w:rsid w:val="00FB01C4"/>
    <w:rsid w:val="00FB0C74"/>
    <w:rsid w:val="00FB1693"/>
    <w:rsid w:val="00FB34E6"/>
    <w:rsid w:val="00FC1B10"/>
    <w:rsid w:val="00FD10BE"/>
    <w:rsid w:val="00FD4B06"/>
    <w:rsid w:val="00FD694B"/>
    <w:rsid w:val="00FE555B"/>
    <w:rsid w:val="00FE75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C6B82"/>
  <w15:docId w15:val="{07D620A8-F1B0-4250-A4F1-7CAAB93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31A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1526"/>
    <w:pPr>
      <w:tabs>
        <w:tab w:val="center" w:pos="4153"/>
        <w:tab w:val="right" w:pos="8306"/>
      </w:tabs>
      <w:snapToGrid w:val="0"/>
    </w:pPr>
    <w:rPr>
      <w:sz w:val="20"/>
    </w:rPr>
  </w:style>
  <w:style w:type="character" w:customStyle="1" w:styleId="a4">
    <w:name w:val="頁首 字元"/>
    <w:link w:val="a3"/>
    <w:rsid w:val="00631526"/>
    <w:rPr>
      <w:kern w:val="2"/>
    </w:rPr>
  </w:style>
  <w:style w:type="paragraph" w:styleId="a5">
    <w:name w:val="footer"/>
    <w:basedOn w:val="a"/>
    <w:link w:val="a6"/>
    <w:uiPriority w:val="99"/>
    <w:rsid w:val="00631526"/>
    <w:pPr>
      <w:tabs>
        <w:tab w:val="center" w:pos="4153"/>
        <w:tab w:val="right" w:pos="8306"/>
      </w:tabs>
      <w:snapToGrid w:val="0"/>
    </w:pPr>
    <w:rPr>
      <w:sz w:val="20"/>
    </w:rPr>
  </w:style>
  <w:style w:type="character" w:customStyle="1" w:styleId="a6">
    <w:name w:val="頁尾 字元"/>
    <w:link w:val="a5"/>
    <w:uiPriority w:val="99"/>
    <w:rsid w:val="00631526"/>
    <w:rPr>
      <w:kern w:val="2"/>
    </w:rPr>
  </w:style>
  <w:style w:type="paragraph" w:customStyle="1" w:styleId="6">
    <w:name w:val="條文6"/>
    <w:basedOn w:val="a"/>
    <w:rsid w:val="00DD2743"/>
    <w:pPr>
      <w:adjustRightInd w:val="0"/>
      <w:spacing w:after="120" w:line="420" w:lineRule="atLeast"/>
      <w:ind w:left="1800" w:hanging="541"/>
      <w:textAlignment w:val="baseline"/>
    </w:pPr>
    <w:rPr>
      <w:rFonts w:ascii="華康楷書體W5" w:eastAsia="華康楷書體W5"/>
      <w:kern w:val="0"/>
      <w:sz w:val="28"/>
    </w:rPr>
  </w:style>
  <w:style w:type="paragraph" w:customStyle="1" w:styleId="a7">
    <w:name w:val="條文標題"/>
    <w:basedOn w:val="a"/>
    <w:rsid w:val="00041504"/>
    <w:pPr>
      <w:adjustRightInd w:val="0"/>
      <w:spacing w:before="60" w:after="60" w:line="360" w:lineRule="atLeast"/>
      <w:textAlignment w:val="baseline"/>
    </w:pPr>
    <w:rPr>
      <w:rFonts w:ascii="華康隸書體W5" w:eastAsia="華康隸書體W5"/>
      <w:b/>
      <w:kern w:val="0"/>
      <w:sz w:val="32"/>
    </w:rPr>
  </w:style>
  <w:style w:type="paragraph" w:styleId="a8">
    <w:name w:val="List Paragraph"/>
    <w:basedOn w:val="a"/>
    <w:uiPriority w:val="34"/>
    <w:qFormat/>
    <w:rsid w:val="002531AC"/>
    <w:pPr>
      <w:ind w:leftChars="200" w:left="480"/>
    </w:pPr>
  </w:style>
  <w:style w:type="paragraph" w:styleId="a9">
    <w:name w:val="Plain Text"/>
    <w:basedOn w:val="a"/>
    <w:link w:val="aa"/>
    <w:rsid w:val="00DA5F15"/>
    <w:rPr>
      <w:rFonts w:ascii="細明體" w:eastAsia="細明體" w:hAnsi="Courier New"/>
      <w:sz w:val="28"/>
    </w:rPr>
  </w:style>
  <w:style w:type="character" w:customStyle="1" w:styleId="aa">
    <w:name w:val="純文字 字元"/>
    <w:basedOn w:val="a0"/>
    <w:link w:val="a9"/>
    <w:rsid w:val="00DA5F15"/>
    <w:rPr>
      <w:rFonts w:ascii="細明體" w:eastAsia="細明體" w:hAnsi="Courier New"/>
      <w:kern w:val="2"/>
      <w:sz w:val="28"/>
    </w:rPr>
  </w:style>
  <w:style w:type="paragraph" w:styleId="3">
    <w:name w:val="Body Text Indent 3"/>
    <w:basedOn w:val="a"/>
    <w:link w:val="30"/>
    <w:rsid w:val="00497DEE"/>
    <w:pPr>
      <w:spacing w:line="400" w:lineRule="exact"/>
      <w:ind w:left="1134" w:hanging="1134"/>
    </w:pPr>
    <w:rPr>
      <w:rFonts w:eastAsia="標楷體"/>
      <w:sz w:val="28"/>
    </w:rPr>
  </w:style>
  <w:style w:type="character" w:customStyle="1" w:styleId="30">
    <w:name w:val="本文縮排 3 字元"/>
    <w:basedOn w:val="a0"/>
    <w:link w:val="3"/>
    <w:rsid w:val="00497DEE"/>
    <w:rPr>
      <w:rFonts w:eastAsia="標楷體"/>
      <w:kern w:val="2"/>
      <w:sz w:val="28"/>
    </w:rPr>
  </w:style>
  <w:style w:type="paragraph" w:customStyle="1" w:styleId="1">
    <w:name w:val="封面1"/>
    <w:basedOn w:val="a"/>
    <w:rsid w:val="00E352F3"/>
    <w:pPr>
      <w:adjustRightInd w:val="0"/>
      <w:spacing w:line="360" w:lineRule="atLeast"/>
      <w:ind w:firstLine="9180"/>
      <w:textAlignment w:val="baseline"/>
    </w:pPr>
    <w:rPr>
      <w:rFonts w:ascii="華康楷書體W5" w:eastAsia="華康楷書體W5"/>
      <w:kern w:val="0"/>
      <w:sz w:val="36"/>
    </w:rPr>
  </w:style>
  <w:style w:type="paragraph" w:styleId="ab">
    <w:name w:val="Body Text"/>
    <w:basedOn w:val="a"/>
    <w:link w:val="ac"/>
    <w:rsid w:val="00A1673F"/>
    <w:pPr>
      <w:spacing w:after="120"/>
    </w:pPr>
  </w:style>
  <w:style w:type="character" w:customStyle="1" w:styleId="ac">
    <w:name w:val="本文 字元"/>
    <w:basedOn w:val="a0"/>
    <w:link w:val="ab"/>
    <w:rsid w:val="00A1673F"/>
    <w:rPr>
      <w:kern w:val="2"/>
      <w:sz w:val="24"/>
    </w:rPr>
  </w:style>
  <w:style w:type="paragraph" w:styleId="ad">
    <w:name w:val="Closing"/>
    <w:basedOn w:val="a"/>
    <w:link w:val="ae"/>
    <w:rsid w:val="00A1673F"/>
    <w:pPr>
      <w:ind w:leftChars="1800" w:left="100"/>
    </w:pPr>
    <w:rPr>
      <w:rFonts w:ascii="標楷體" w:eastAsia="標楷體"/>
      <w:sz w:val="22"/>
    </w:rPr>
  </w:style>
  <w:style w:type="character" w:customStyle="1" w:styleId="ae">
    <w:name w:val="結語 字元"/>
    <w:basedOn w:val="a0"/>
    <w:link w:val="ad"/>
    <w:rsid w:val="00A1673F"/>
    <w:rPr>
      <w:rFonts w:ascii="標楷體" w:eastAsia="標楷體"/>
      <w:kern w:val="2"/>
      <w:sz w:val="22"/>
    </w:rPr>
  </w:style>
  <w:style w:type="paragraph" w:styleId="af">
    <w:name w:val="Balloon Text"/>
    <w:basedOn w:val="a"/>
    <w:link w:val="af0"/>
    <w:rsid w:val="00B3044F"/>
    <w:rPr>
      <w:rFonts w:ascii="Cambria" w:hAnsi="Cambria"/>
      <w:sz w:val="18"/>
      <w:szCs w:val="18"/>
    </w:rPr>
  </w:style>
  <w:style w:type="character" w:customStyle="1" w:styleId="af0">
    <w:name w:val="註解方塊文字 字元"/>
    <w:basedOn w:val="a0"/>
    <w:link w:val="af"/>
    <w:rsid w:val="00B3044F"/>
    <w:rPr>
      <w:rFonts w:ascii="Cambria" w:eastAsia="新細明體" w:hAnsi="Cambria" w:cs="Times New Roman"/>
      <w:kern w:val="2"/>
      <w:sz w:val="18"/>
      <w:szCs w:val="18"/>
    </w:rPr>
  </w:style>
  <w:style w:type="character" w:styleId="af1">
    <w:name w:val="annotation reference"/>
    <w:basedOn w:val="a0"/>
    <w:rsid w:val="00AD38C7"/>
    <w:rPr>
      <w:sz w:val="18"/>
      <w:szCs w:val="18"/>
    </w:rPr>
  </w:style>
  <w:style w:type="paragraph" w:styleId="af2">
    <w:name w:val="annotation text"/>
    <w:basedOn w:val="a"/>
    <w:link w:val="af3"/>
    <w:rsid w:val="00AD38C7"/>
  </w:style>
  <w:style w:type="character" w:customStyle="1" w:styleId="af3">
    <w:name w:val="註解文字 字元"/>
    <w:basedOn w:val="a0"/>
    <w:link w:val="af2"/>
    <w:rsid w:val="00AD38C7"/>
    <w:rPr>
      <w:kern w:val="2"/>
      <w:sz w:val="24"/>
    </w:rPr>
  </w:style>
  <w:style w:type="paragraph" w:styleId="af4">
    <w:name w:val="annotation subject"/>
    <w:basedOn w:val="af2"/>
    <w:next w:val="af2"/>
    <w:link w:val="af5"/>
    <w:rsid w:val="00AD38C7"/>
    <w:rPr>
      <w:b/>
      <w:bCs/>
    </w:rPr>
  </w:style>
  <w:style w:type="character" w:customStyle="1" w:styleId="af5">
    <w:name w:val="註解主旨 字元"/>
    <w:basedOn w:val="af3"/>
    <w:link w:val="af4"/>
    <w:rsid w:val="00AD38C7"/>
    <w:rPr>
      <w:b/>
      <w:bCs/>
      <w:kern w:val="2"/>
      <w:sz w:val="24"/>
    </w:rPr>
  </w:style>
  <w:style w:type="paragraph" w:styleId="af6">
    <w:name w:val="Revision"/>
    <w:hidden/>
    <w:uiPriority w:val="99"/>
    <w:semiHidden/>
    <w:rsid w:val="00AD38C7"/>
    <w:rPr>
      <w:kern w:val="2"/>
      <w:sz w:val="24"/>
    </w:rPr>
  </w:style>
  <w:style w:type="paragraph" w:styleId="af7">
    <w:name w:val="Salutation"/>
    <w:basedOn w:val="a"/>
    <w:next w:val="a"/>
    <w:link w:val="af8"/>
    <w:rsid w:val="00DD5B29"/>
    <w:rPr>
      <w:rFonts w:eastAsia="標楷體"/>
      <w:color w:val="000000"/>
    </w:rPr>
  </w:style>
  <w:style w:type="character" w:customStyle="1" w:styleId="af8">
    <w:name w:val="問候 字元"/>
    <w:basedOn w:val="a0"/>
    <w:link w:val="af7"/>
    <w:rsid w:val="00DD5B29"/>
    <w:rPr>
      <w:rFonts w:eastAsia="標楷體"/>
      <w:color w:val="000000"/>
      <w:kern w:val="2"/>
      <w:sz w:val="24"/>
    </w:rPr>
  </w:style>
  <w:style w:type="character" w:customStyle="1" w:styleId="st">
    <w:name w:val="st"/>
    <w:basedOn w:val="a0"/>
    <w:rsid w:val="00737622"/>
  </w:style>
  <w:style w:type="character" w:styleId="af9">
    <w:name w:val="Strong"/>
    <w:uiPriority w:val="22"/>
    <w:qFormat/>
    <w:rsid w:val="00647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0378-743F-4C60-AB70-37D7EE5F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業界合作委託研究契約書</vt:lpstr>
    </vt:vector>
  </TitlesOfParts>
  <Company>WINDOWS</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業界合作委託研究契約書</dc:title>
  <dc:creator>WIN</dc:creator>
  <cp:lastModifiedBy>Microsoft</cp:lastModifiedBy>
  <cp:revision>2</cp:revision>
  <cp:lastPrinted>2002-01-11T06:46:00Z</cp:lastPrinted>
  <dcterms:created xsi:type="dcterms:W3CDTF">2024-01-31T03:04:00Z</dcterms:created>
  <dcterms:modified xsi:type="dcterms:W3CDTF">2024-01-31T03:04:00Z</dcterms:modified>
</cp:coreProperties>
</file>